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31311EE" w14:textId="28663268" w:rsidR="00382D02" w:rsidRDefault="00382D02" w:rsidP="006535D1">
      <w:pPr>
        <w:pStyle w:val="Cmsor1"/>
        <w:rPr>
          <w:lang w:val="hu-HU"/>
        </w:rPr>
      </w:pPr>
      <w:r w:rsidRPr="00DE5537">
        <w:rPr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C70C6" wp14:editId="59BF4D25">
                <wp:simplePos x="0" y="0"/>
                <wp:positionH relativeFrom="column">
                  <wp:posOffset>4831122</wp:posOffset>
                </wp:positionH>
                <wp:positionV relativeFrom="paragraph">
                  <wp:posOffset>-30802</wp:posOffset>
                </wp:positionV>
                <wp:extent cx="1312224" cy="763270"/>
                <wp:effectExtent l="0" t="0" r="254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224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C7F85" w14:textId="7753EFDF" w:rsidR="008A1E31" w:rsidRPr="00A908FB" w:rsidRDefault="00A908FB" w:rsidP="00382D02">
                            <w:pPr>
                              <w:spacing w:line="276" w:lineRule="auto"/>
                              <w:rPr>
                                <w:rStyle w:val="Finomkiemels"/>
                                <w:b/>
                                <w:noProof/>
                                <w:lang w:val="hu-HU" w:eastAsia="en-US"/>
                              </w:rPr>
                            </w:pPr>
                            <w:r w:rsidRPr="00A908FB">
                              <w:rPr>
                                <w:rStyle w:val="Finomkiemels"/>
                                <w:lang w:val="hu-HU"/>
                              </w:rPr>
                              <w:t xml:space="preserve">Több gyártót egyesítő akkus rendszer - </w:t>
                            </w:r>
                            <w:r w:rsidR="008A1E31" w:rsidRPr="00A908FB">
                              <w:rPr>
                                <w:rStyle w:val="Finomkiemels"/>
                                <w:lang w:val="hu-HU"/>
                              </w:rPr>
                              <w:t>CAS</w:t>
                            </w:r>
                          </w:p>
                          <w:p w14:paraId="3494FB3B" w14:textId="77777777" w:rsidR="008A1E31" w:rsidRPr="00A908FB" w:rsidRDefault="008A1E31" w:rsidP="00382D02">
                            <w:pPr>
                              <w:spacing w:line="276" w:lineRule="auto"/>
                              <w:rPr>
                                <w:rStyle w:val="Finomkiemels"/>
                                <w:lang w:val="hu-HU"/>
                              </w:rPr>
                            </w:pPr>
                          </w:p>
                          <w:p w14:paraId="5276C36D" w14:textId="77777777" w:rsidR="008A1E31" w:rsidRPr="000237B6" w:rsidRDefault="008A1E31" w:rsidP="00382D02">
                            <w:pPr>
                              <w:spacing w:line="276" w:lineRule="auto"/>
                              <w:rPr>
                                <w:color w:val="7F7F7F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3C70C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0.4pt;margin-top:-2.45pt;width:103.3pt;height:60.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" stroked="f">
                <v:textbox style="mso-fit-shape-to-text:t">
                  <w:txbxContent>
                    <w:p w14:paraId="615C7F85" w14:textId="7753EFDF" w:rsidR="008A1E31" w:rsidRPr="00A908FB" w:rsidRDefault="00A908FB" w:rsidP="00382D02">
                      <w:pPr>
                        <w:spacing w:line="276" w:lineRule="auto"/>
                        <w:rPr>
                          <w:rStyle w:val="Finomkiemels"/>
                          <w:b/>
                          <w:noProof/>
                          <w:lang w:val="hu-HU" w:eastAsia="en-US"/>
                        </w:rPr>
                      </w:pPr>
                      <w:r w:rsidRPr="00A908FB">
                        <w:rPr>
                          <w:rStyle w:val="Finomkiemels"/>
                          <w:lang w:val="hu-HU"/>
                        </w:rPr>
                        <w:t xml:space="preserve">Több gyártót egyesítő akkus rendszer - </w:t>
                      </w:r>
                      <w:r w:rsidR="008A1E31" w:rsidRPr="00A908FB">
                        <w:rPr>
                          <w:rStyle w:val="Finomkiemels"/>
                          <w:lang w:val="hu-HU"/>
                        </w:rPr>
                        <w:t>CAS</w:t>
                      </w:r>
                    </w:p>
                    <w:p w14:paraId="3494FB3B" w14:textId="77777777" w:rsidR="008A1E31" w:rsidRPr="00A908FB" w:rsidRDefault="008A1E31" w:rsidP="00382D02">
                      <w:pPr>
                        <w:spacing w:line="276" w:lineRule="auto"/>
                        <w:rPr>
                          <w:rStyle w:val="Finomkiemels"/>
                          <w:lang w:val="hu-HU"/>
                        </w:rPr>
                      </w:pPr>
                    </w:p>
                    <w:p w14:paraId="5276C36D" w14:textId="77777777" w:rsidR="008A1E31" w:rsidRPr="000237B6" w:rsidRDefault="008A1E31" w:rsidP="00382D02">
                      <w:pPr>
                        <w:spacing w:line="276" w:lineRule="auto"/>
                        <w:rPr>
                          <w:color w:val="7F7F7F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03E" w:rsidRPr="00DE5537">
        <w:rPr>
          <w:lang w:val="hu-HU" w:eastAsia="de-DE"/>
        </w:rPr>
        <w:t>Duplán jobban tart</w:t>
      </w:r>
      <w:r w:rsidR="001A2BE9" w:rsidRPr="00DE5537">
        <w:rPr>
          <w:lang w:val="hu-HU" w:eastAsia="de-DE"/>
        </w:rPr>
        <w:t xml:space="preserve">: </w:t>
      </w:r>
      <w:r w:rsidR="007A1538" w:rsidRPr="00DE5537">
        <w:rPr>
          <w:lang w:val="hu-HU" w:eastAsia="de-DE"/>
        </w:rPr>
        <w:t>A</w:t>
      </w:r>
      <w:r w:rsidR="004524DE" w:rsidRPr="00DE5537">
        <w:rPr>
          <w:lang w:val="hu-HU" w:eastAsia="de-DE"/>
        </w:rPr>
        <w:t xml:space="preserve"> </w:t>
      </w:r>
      <w:r w:rsidR="007A1538" w:rsidRPr="00DE5537">
        <w:rPr>
          <w:lang w:val="hu-HU" w:eastAsia="de-DE"/>
        </w:rPr>
        <w:t>rögzít</w:t>
      </w:r>
      <w:r w:rsidR="001A1BD0">
        <w:rPr>
          <w:lang w:val="hu-HU" w:eastAsia="de-DE"/>
        </w:rPr>
        <w:t xml:space="preserve">ési </w:t>
      </w:r>
      <w:r w:rsidR="007A1538" w:rsidRPr="00DE5537">
        <w:rPr>
          <w:lang w:val="hu-HU" w:eastAsia="de-DE"/>
        </w:rPr>
        <w:t>specialista</w:t>
      </w:r>
      <w:r w:rsidR="004524DE" w:rsidRPr="00DE5537">
        <w:rPr>
          <w:lang w:val="hu-HU" w:eastAsia="de-DE"/>
        </w:rPr>
        <w:t>, a</w:t>
      </w:r>
      <w:r w:rsidR="007A1538" w:rsidRPr="00DE5537">
        <w:rPr>
          <w:lang w:val="hu-HU" w:eastAsia="de-DE"/>
        </w:rPr>
        <w:t xml:space="preserve"> </w:t>
      </w:r>
      <w:r w:rsidR="004524DE" w:rsidRPr="00DE5537">
        <w:rPr>
          <w:lang w:val="hu-HU" w:eastAsia="de-DE"/>
        </w:rPr>
        <w:t xml:space="preserve">PREBENA cég </w:t>
      </w:r>
      <w:r w:rsidR="007A1538" w:rsidRPr="00DE5537">
        <w:rPr>
          <w:lang w:val="hu-HU" w:eastAsia="de-DE"/>
        </w:rPr>
        <w:t>összekapcsolja a sűrített levegőt a</w:t>
      </w:r>
      <w:r w:rsidR="00BF32EB">
        <w:rPr>
          <w:lang w:val="hu-HU" w:eastAsia="de-DE"/>
        </w:rPr>
        <w:t xml:space="preserve"> </w:t>
      </w:r>
      <w:r w:rsidR="001A1BD0">
        <w:rPr>
          <w:lang w:val="hu-HU"/>
        </w:rPr>
        <w:t>C</w:t>
      </w:r>
      <w:r w:rsidR="001A1BD0">
        <w:rPr>
          <w:lang w:val="hu-HU" w:eastAsia="de-DE"/>
        </w:rPr>
        <w:t>AS (</w:t>
      </w:r>
      <w:r w:rsidR="001A1BD0" w:rsidRPr="00DE5537">
        <w:rPr>
          <w:lang w:val="hu-HU" w:eastAsia="de-DE"/>
        </w:rPr>
        <w:t>Egyesített Akkumulátor Rendszer)</w:t>
      </w:r>
      <w:r w:rsidR="001A1BD0">
        <w:rPr>
          <w:lang w:val="hu-HU" w:eastAsia="de-DE"/>
        </w:rPr>
        <w:t xml:space="preserve"> </w:t>
      </w:r>
      <w:r w:rsidR="000F0F3B" w:rsidRPr="00DE5537">
        <w:rPr>
          <w:lang w:val="hu-HU" w:eastAsia="de-DE"/>
        </w:rPr>
        <w:t>nagy teljesítményű akkus technológiá</w:t>
      </w:r>
      <w:r w:rsidR="001A1BD0">
        <w:rPr>
          <w:lang w:val="hu-HU" w:eastAsia="de-DE"/>
        </w:rPr>
        <w:t>já</w:t>
      </w:r>
      <w:r w:rsidR="000F0F3B" w:rsidRPr="00DE5537">
        <w:rPr>
          <w:lang w:val="hu-HU" w:eastAsia="de-DE"/>
        </w:rPr>
        <w:t>val</w:t>
      </w:r>
      <w:r w:rsidR="001A1BD0">
        <w:rPr>
          <w:lang w:val="hu-HU" w:eastAsia="de-DE"/>
        </w:rPr>
        <w:t>.</w:t>
      </w:r>
    </w:p>
    <w:p w14:paraId="7DA3AEE6" w14:textId="77777777" w:rsidR="006535D1" w:rsidRPr="006535D1" w:rsidRDefault="006535D1" w:rsidP="006535D1">
      <w:pPr>
        <w:rPr>
          <w:lang w:val="hu-HU" w:eastAsia="en-US"/>
        </w:rPr>
      </w:pPr>
    </w:p>
    <w:p w14:paraId="0B79ACC9" w14:textId="73A89905" w:rsidR="00382D02" w:rsidRPr="00DE5537" w:rsidRDefault="000B2DB7" w:rsidP="0064103E">
      <w:pPr>
        <w:spacing w:line="360" w:lineRule="auto"/>
        <w:ind w:right="23"/>
        <w:jc w:val="both"/>
        <w:rPr>
          <w:rFonts w:ascii="Arial" w:hAnsi="Arial" w:cs="Arial"/>
          <w:b/>
          <w:sz w:val="20"/>
          <w:lang w:val="hu-HU"/>
        </w:rPr>
      </w:pPr>
      <w:r w:rsidRPr="00DE5537">
        <w:rPr>
          <w:rFonts w:ascii="Arial" w:hAnsi="Arial" w:cs="Arial"/>
          <w:b/>
          <w:sz w:val="20"/>
          <w:lang w:val="hu-HU"/>
        </w:rPr>
        <w:t>Sűrített levegő és akkumulátor</w:t>
      </w:r>
      <w:r w:rsidR="004447F0" w:rsidRPr="00DE5537">
        <w:rPr>
          <w:rFonts w:ascii="Arial" w:hAnsi="Arial" w:cs="Arial"/>
          <w:b/>
          <w:sz w:val="20"/>
          <w:lang w:val="hu-HU"/>
        </w:rPr>
        <w:t xml:space="preserve"> – </w:t>
      </w:r>
      <w:r w:rsidRPr="00DE5537">
        <w:rPr>
          <w:rFonts w:ascii="Arial" w:hAnsi="Arial" w:cs="Arial"/>
          <w:b/>
          <w:sz w:val="20"/>
          <w:lang w:val="hu-HU"/>
        </w:rPr>
        <w:t xml:space="preserve">az egyik technológia nem zárja ki a másikat. Ezt bizonyítja </w:t>
      </w:r>
      <w:proofErr w:type="gramStart"/>
      <w:r w:rsidRPr="00DE5537">
        <w:rPr>
          <w:rFonts w:ascii="Arial" w:hAnsi="Arial" w:cs="Arial"/>
          <w:b/>
          <w:sz w:val="20"/>
          <w:lang w:val="hu-HU"/>
        </w:rPr>
        <w:t>a</w:t>
      </w:r>
      <w:proofErr w:type="gramEnd"/>
      <w:r w:rsidRPr="00DE5537">
        <w:rPr>
          <w:rFonts w:ascii="Arial" w:hAnsi="Arial" w:cs="Arial"/>
          <w:b/>
          <w:sz w:val="20"/>
          <w:lang w:val="hu-HU"/>
        </w:rPr>
        <w:t xml:space="preserve"> Egyesített Akkumulátor Rendszer (CAS – Cordless Alliance System) legújabb tagja is</w:t>
      </w:r>
      <w:r w:rsidR="00FF7C63">
        <w:rPr>
          <w:rFonts w:ascii="Arial" w:hAnsi="Arial" w:cs="Arial"/>
          <w:b/>
          <w:sz w:val="20"/>
          <w:lang w:val="hu-HU"/>
        </w:rPr>
        <w:t xml:space="preserve">, </w:t>
      </w:r>
      <w:r w:rsidRPr="00DE5537">
        <w:rPr>
          <w:rFonts w:ascii="Arial" w:hAnsi="Arial" w:cs="Arial"/>
          <w:b/>
          <w:sz w:val="20"/>
          <w:lang w:val="hu-HU"/>
        </w:rPr>
        <w:t>a sűrített levegővel</w:t>
      </w:r>
      <w:r w:rsidR="00AD6972" w:rsidRPr="00DE5537">
        <w:rPr>
          <w:rFonts w:ascii="Arial" w:hAnsi="Arial" w:cs="Arial"/>
          <w:b/>
          <w:sz w:val="20"/>
          <w:lang w:val="hu-HU"/>
        </w:rPr>
        <w:t xml:space="preserve"> működő készülékek gyártására szakosodott specialista, a </w:t>
      </w:r>
      <w:r w:rsidR="004447F0" w:rsidRPr="00DE5537">
        <w:rPr>
          <w:rFonts w:ascii="Arial" w:hAnsi="Arial" w:cs="Arial"/>
          <w:b/>
          <w:sz w:val="20"/>
          <w:lang w:val="hu-HU"/>
        </w:rPr>
        <w:t xml:space="preserve">PREBENA </w:t>
      </w:r>
      <w:r w:rsidR="0064103E" w:rsidRPr="00DE5537">
        <w:rPr>
          <w:rFonts w:ascii="Arial" w:hAnsi="Arial" w:cs="Arial"/>
          <w:b/>
          <w:sz w:val="20"/>
          <w:lang w:val="hu-HU"/>
        </w:rPr>
        <w:t xml:space="preserve">cég </w:t>
      </w:r>
      <w:r w:rsidR="001A2BE9" w:rsidRPr="00DE5537">
        <w:rPr>
          <w:rFonts w:ascii="Arial" w:hAnsi="Arial" w:cs="Arial"/>
          <w:b/>
          <w:sz w:val="20"/>
          <w:lang w:val="hu-HU"/>
        </w:rPr>
        <w:t>is</w:t>
      </w:r>
      <w:r w:rsidR="00AD6972" w:rsidRPr="00DE5537">
        <w:rPr>
          <w:rFonts w:ascii="Arial" w:hAnsi="Arial" w:cs="Arial"/>
          <w:b/>
          <w:sz w:val="20"/>
          <w:lang w:val="hu-HU"/>
        </w:rPr>
        <w:t xml:space="preserve">, hiszen ő </w:t>
      </w:r>
      <w:r w:rsidR="00DE5537" w:rsidRPr="00DE5537">
        <w:rPr>
          <w:rFonts w:ascii="Arial" w:hAnsi="Arial" w:cs="Arial"/>
          <w:b/>
          <w:sz w:val="20"/>
          <w:lang w:val="hu-HU"/>
        </w:rPr>
        <w:t>a</w:t>
      </w:r>
      <w:r w:rsidR="00AD6972" w:rsidRPr="00DE5537">
        <w:rPr>
          <w:rFonts w:ascii="Arial" w:hAnsi="Arial" w:cs="Arial"/>
          <w:b/>
          <w:sz w:val="20"/>
          <w:lang w:val="hu-HU"/>
        </w:rPr>
        <w:t xml:space="preserve"> CAS </w:t>
      </w:r>
      <w:r w:rsidR="00DE5537" w:rsidRPr="00DE5537">
        <w:rPr>
          <w:rFonts w:ascii="Arial" w:hAnsi="Arial" w:cs="Arial"/>
          <w:b/>
          <w:sz w:val="20"/>
          <w:lang w:val="hu-HU"/>
        </w:rPr>
        <w:t xml:space="preserve">új </w:t>
      </w:r>
      <w:r w:rsidR="00AD6972" w:rsidRPr="00DE5537">
        <w:rPr>
          <w:rFonts w:ascii="Arial" w:hAnsi="Arial" w:cs="Arial"/>
          <w:b/>
          <w:sz w:val="20"/>
          <w:lang w:val="hu-HU"/>
        </w:rPr>
        <w:t>partner</w:t>
      </w:r>
      <w:r w:rsidR="00DE5537" w:rsidRPr="00DE5537">
        <w:rPr>
          <w:rFonts w:ascii="Arial" w:hAnsi="Arial" w:cs="Arial"/>
          <w:b/>
          <w:sz w:val="20"/>
          <w:lang w:val="hu-HU"/>
        </w:rPr>
        <w:t>e</w:t>
      </w:r>
      <w:r w:rsidR="00B07376">
        <w:rPr>
          <w:rFonts w:ascii="Arial" w:hAnsi="Arial" w:cs="Arial"/>
          <w:b/>
          <w:sz w:val="20"/>
          <w:lang w:val="hu-HU"/>
        </w:rPr>
        <w:t xml:space="preserve"> a Metabo elektromos-szerszámgyá</w:t>
      </w:r>
      <w:r w:rsidR="001A1BD0">
        <w:rPr>
          <w:rFonts w:ascii="Arial" w:hAnsi="Arial" w:cs="Arial"/>
          <w:b/>
          <w:sz w:val="20"/>
          <w:lang w:val="hu-HU"/>
        </w:rPr>
        <w:t>r</w:t>
      </w:r>
      <w:r w:rsidR="00B07376">
        <w:rPr>
          <w:rFonts w:ascii="Arial" w:hAnsi="Arial" w:cs="Arial"/>
          <w:b/>
          <w:sz w:val="20"/>
          <w:lang w:val="hu-HU"/>
        </w:rPr>
        <w:t>tó által kezdeményezett rendszernek</w:t>
      </w:r>
      <w:r w:rsidR="0064103E" w:rsidRPr="00DE5537">
        <w:rPr>
          <w:rFonts w:ascii="Arial" w:hAnsi="Arial" w:cs="Arial"/>
          <w:b/>
          <w:sz w:val="20"/>
          <w:lang w:val="hu-HU"/>
        </w:rPr>
        <w:t>. A PREBENA</w:t>
      </w:r>
      <w:r w:rsidR="00AD6972" w:rsidRPr="00DE5537">
        <w:rPr>
          <w:rFonts w:ascii="Arial" w:hAnsi="Arial" w:cs="Arial"/>
          <w:b/>
          <w:sz w:val="20"/>
          <w:lang w:val="hu-HU"/>
        </w:rPr>
        <w:t xml:space="preserve"> négy új akkus szegező géppel valamint egy akkus kompresszorral vesz részt a több gyártót felölelő együttműködésben.</w:t>
      </w:r>
      <w:r w:rsidR="004447F0" w:rsidRPr="00DE5537">
        <w:rPr>
          <w:rFonts w:ascii="Arial" w:hAnsi="Arial" w:cs="Arial"/>
          <w:b/>
          <w:sz w:val="20"/>
          <w:lang w:val="hu-HU"/>
        </w:rPr>
        <w:t xml:space="preserve"> </w:t>
      </w:r>
    </w:p>
    <w:p w14:paraId="55E65EFA" w14:textId="77777777" w:rsidR="00382D02" w:rsidRPr="00DE5537" w:rsidRDefault="00382D02" w:rsidP="00382D02">
      <w:pPr>
        <w:spacing w:line="360" w:lineRule="auto"/>
        <w:ind w:right="23"/>
        <w:jc w:val="both"/>
        <w:rPr>
          <w:rFonts w:ascii="Arial" w:hAnsi="Arial" w:cs="Arial"/>
          <w:b/>
          <w:sz w:val="20"/>
          <w:lang w:val="hu-HU"/>
        </w:rPr>
      </w:pPr>
    </w:p>
    <w:p w14:paraId="01D6935C" w14:textId="7E558BE5" w:rsidR="00973960" w:rsidRPr="00DE5537" w:rsidRDefault="002A3AE3" w:rsidP="008C6F02">
      <w:pPr>
        <w:spacing w:line="360" w:lineRule="auto"/>
        <w:jc w:val="both"/>
        <w:rPr>
          <w:rFonts w:ascii="Arial" w:hAnsi="Arial" w:cs="Arial"/>
          <w:sz w:val="20"/>
          <w:lang w:val="hu-HU"/>
        </w:rPr>
      </w:pPr>
      <w:r w:rsidRPr="00DE5537">
        <w:rPr>
          <w:rStyle w:val="Kiemels2"/>
          <w:lang w:val="hu-HU"/>
        </w:rPr>
        <w:t>Nürtingen/Schotten, 20</w:t>
      </w:r>
      <w:r w:rsidR="00004784" w:rsidRPr="00DE5537">
        <w:rPr>
          <w:rStyle w:val="Kiemels2"/>
          <w:lang w:val="hu-HU"/>
        </w:rPr>
        <w:t>20</w:t>
      </w:r>
      <w:r w:rsidR="0064103E" w:rsidRPr="00DE5537">
        <w:rPr>
          <w:rStyle w:val="Kiemels2"/>
          <w:lang w:val="hu-HU"/>
        </w:rPr>
        <w:t xml:space="preserve"> február</w:t>
      </w:r>
      <w:r w:rsidR="00382D02" w:rsidRPr="00DE5537">
        <w:rPr>
          <w:rStyle w:val="Kiemels2"/>
          <w:lang w:val="hu-HU"/>
        </w:rPr>
        <w:t>:</w:t>
      </w:r>
      <w:r w:rsidR="00382D02" w:rsidRPr="00DE5537">
        <w:rPr>
          <w:rFonts w:ascii="Arial" w:hAnsi="Arial"/>
          <w:b/>
          <w:sz w:val="20"/>
          <w:lang w:val="hu-HU"/>
        </w:rPr>
        <w:t xml:space="preserve"> </w:t>
      </w:r>
      <w:r w:rsidR="0064103E" w:rsidRPr="00DE5537">
        <w:rPr>
          <w:rFonts w:ascii="Arial" w:hAnsi="Arial"/>
          <w:bCs/>
          <w:sz w:val="20"/>
          <w:lang w:val="hu-HU"/>
        </w:rPr>
        <w:t>A</w:t>
      </w:r>
      <w:r w:rsidR="0064103E" w:rsidRPr="00DE5537">
        <w:rPr>
          <w:rFonts w:ascii="Arial" w:hAnsi="Arial"/>
          <w:b/>
          <w:sz w:val="20"/>
          <w:lang w:val="hu-HU"/>
        </w:rPr>
        <w:t xml:space="preserve"> </w:t>
      </w:r>
      <w:r w:rsidR="003B0D56" w:rsidRPr="00DE5537">
        <w:rPr>
          <w:rFonts w:ascii="Arial" w:hAnsi="Arial"/>
          <w:sz w:val="20"/>
          <w:lang w:val="hu-HU"/>
        </w:rPr>
        <w:t xml:space="preserve">PRE </w:t>
      </w:r>
      <w:r w:rsidR="0064103E" w:rsidRPr="00DE5537">
        <w:rPr>
          <w:rFonts w:ascii="Arial" w:hAnsi="Arial"/>
          <w:sz w:val="20"/>
          <w:lang w:val="hu-HU"/>
        </w:rPr>
        <w:t>a sűrített levegőt jelenti</w:t>
      </w:r>
      <w:r w:rsidR="003B0D56" w:rsidRPr="00DE5537">
        <w:rPr>
          <w:rFonts w:ascii="Arial" w:hAnsi="Arial"/>
          <w:sz w:val="20"/>
          <w:lang w:val="hu-HU"/>
        </w:rPr>
        <w:t xml:space="preserve">, </w:t>
      </w:r>
      <w:r w:rsidR="0064103E" w:rsidRPr="00DE5537">
        <w:rPr>
          <w:rFonts w:ascii="Arial" w:hAnsi="Arial"/>
          <w:sz w:val="20"/>
          <w:lang w:val="hu-HU"/>
        </w:rPr>
        <w:t xml:space="preserve">a </w:t>
      </w:r>
      <w:r w:rsidR="003B0D56" w:rsidRPr="00DE5537">
        <w:rPr>
          <w:rFonts w:ascii="Arial" w:hAnsi="Arial"/>
          <w:sz w:val="20"/>
          <w:lang w:val="hu-HU"/>
        </w:rPr>
        <w:t xml:space="preserve">BENA </w:t>
      </w:r>
      <w:r w:rsidR="00215732" w:rsidRPr="00DE5537">
        <w:rPr>
          <w:rFonts w:ascii="Arial" w:hAnsi="Arial"/>
          <w:sz w:val="20"/>
          <w:lang w:val="hu-HU"/>
        </w:rPr>
        <w:t xml:space="preserve">pedig </w:t>
      </w:r>
      <w:r w:rsidR="00DE5537" w:rsidRPr="00DE5537">
        <w:rPr>
          <w:rFonts w:ascii="Arial" w:hAnsi="Arial"/>
          <w:sz w:val="20"/>
          <w:lang w:val="hu-HU"/>
        </w:rPr>
        <w:t xml:space="preserve">a </w:t>
      </w:r>
      <w:r w:rsidR="00215732" w:rsidRPr="00DE5537">
        <w:rPr>
          <w:rFonts w:ascii="Arial" w:hAnsi="Arial"/>
          <w:sz w:val="20"/>
          <w:lang w:val="hu-HU"/>
        </w:rPr>
        <w:t>szegez</w:t>
      </w:r>
      <w:r w:rsidR="00DE5537" w:rsidRPr="00DE5537">
        <w:rPr>
          <w:rFonts w:ascii="Arial" w:hAnsi="Arial"/>
          <w:sz w:val="20"/>
          <w:lang w:val="hu-HU"/>
        </w:rPr>
        <w:t>ési</w:t>
      </w:r>
      <w:r w:rsidR="00365FF2" w:rsidRPr="00DE5537">
        <w:rPr>
          <w:rFonts w:ascii="Arial" w:hAnsi="Arial"/>
          <w:sz w:val="20"/>
          <w:lang w:val="hu-HU"/>
        </w:rPr>
        <w:t xml:space="preserve"> technikát</w:t>
      </w:r>
      <w:r w:rsidR="003B0D56" w:rsidRPr="00DE5537">
        <w:rPr>
          <w:rFonts w:ascii="Arial" w:hAnsi="Arial"/>
          <w:sz w:val="20"/>
          <w:lang w:val="hu-HU"/>
        </w:rPr>
        <w:t xml:space="preserve">: </w:t>
      </w:r>
      <w:r w:rsidR="00DE5537" w:rsidRPr="00DE5537">
        <w:rPr>
          <w:rFonts w:ascii="Arial" w:hAnsi="Arial"/>
          <w:sz w:val="20"/>
          <w:lang w:val="hu-HU"/>
        </w:rPr>
        <w:t xml:space="preserve">A PREBENA név </w:t>
      </w:r>
      <w:r w:rsidR="00DE5537">
        <w:rPr>
          <w:rFonts w:ascii="Arial" w:hAnsi="Arial"/>
          <w:sz w:val="20"/>
          <w:lang w:val="hu-HU"/>
        </w:rPr>
        <w:t xml:space="preserve">a rögzítéstechnikával foglalkozó szakemberek számára </w:t>
      </w:r>
      <w:proofErr w:type="gramStart"/>
      <w:r w:rsidR="00DE5537" w:rsidRPr="00DE5537">
        <w:rPr>
          <w:rFonts w:ascii="Arial" w:hAnsi="Arial"/>
          <w:sz w:val="20"/>
          <w:lang w:val="hu-HU"/>
        </w:rPr>
        <w:t>mindenek előtt</w:t>
      </w:r>
      <w:proofErr w:type="gramEnd"/>
      <w:r w:rsidR="00DE5537" w:rsidRPr="00DE5537">
        <w:rPr>
          <w:rFonts w:ascii="Arial" w:hAnsi="Arial"/>
          <w:sz w:val="20"/>
          <w:lang w:val="hu-HU"/>
        </w:rPr>
        <w:t xml:space="preserve"> </w:t>
      </w:r>
      <w:r w:rsidR="00C45600">
        <w:rPr>
          <w:rFonts w:ascii="Arial" w:hAnsi="Arial"/>
          <w:sz w:val="20"/>
          <w:lang w:val="hu-HU"/>
        </w:rPr>
        <w:t>H</w:t>
      </w:r>
      <w:r w:rsidR="00DE5537">
        <w:rPr>
          <w:rFonts w:ascii="Arial" w:hAnsi="Arial"/>
          <w:sz w:val="20"/>
          <w:lang w:val="hu-HU"/>
        </w:rPr>
        <w:t>essen</w:t>
      </w:r>
      <w:r w:rsidR="00C45600">
        <w:rPr>
          <w:rFonts w:ascii="Arial" w:hAnsi="Arial"/>
          <w:sz w:val="20"/>
          <w:lang w:val="hu-HU"/>
        </w:rPr>
        <w:t xml:space="preserve"> tartomány </w:t>
      </w:r>
      <w:proofErr w:type="spellStart"/>
      <w:r w:rsidR="00C45600">
        <w:rPr>
          <w:rFonts w:ascii="Arial" w:hAnsi="Arial"/>
          <w:sz w:val="20"/>
          <w:lang w:val="hu-HU"/>
        </w:rPr>
        <w:t>S</w:t>
      </w:r>
      <w:r w:rsidR="00DE5537">
        <w:rPr>
          <w:rFonts w:ascii="Arial" w:hAnsi="Arial"/>
          <w:sz w:val="20"/>
          <w:lang w:val="hu-HU"/>
        </w:rPr>
        <w:t>chotten</w:t>
      </w:r>
      <w:proofErr w:type="spellEnd"/>
      <w:r w:rsidR="00C45600">
        <w:rPr>
          <w:rFonts w:ascii="Arial" w:hAnsi="Arial"/>
          <w:sz w:val="20"/>
          <w:lang w:val="hu-HU"/>
        </w:rPr>
        <w:t xml:space="preserve"> városában otthon lévő cég</w:t>
      </w:r>
      <w:r w:rsidR="00DE5537">
        <w:rPr>
          <w:rFonts w:ascii="Arial" w:hAnsi="Arial"/>
          <w:sz w:val="20"/>
          <w:lang w:val="hu-HU"/>
        </w:rPr>
        <w:t xml:space="preserve"> programjából lehet ismerős. A</w:t>
      </w:r>
      <w:r w:rsidR="003B0D56" w:rsidRPr="00DE5537">
        <w:rPr>
          <w:rFonts w:ascii="Arial" w:hAnsi="Arial"/>
          <w:sz w:val="20"/>
          <w:lang w:val="hu-HU"/>
        </w:rPr>
        <w:t xml:space="preserve"> PR</w:t>
      </w:r>
      <w:r w:rsidR="005646E6" w:rsidRPr="00DE5537">
        <w:rPr>
          <w:rFonts w:ascii="Arial" w:hAnsi="Arial"/>
          <w:sz w:val="20"/>
          <w:lang w:val="hu-HU"/>
        </w:rPr>
        <w:t>E</w:t>
      </w:r>
      <w:r w:rsidR="003B0D56" w:rsidRPr="00DE5537">
        <w:rPr>
          <w:rFonts w:ascii="Arial" w:hAnsi="Arial"/>
          <w:sz w:val="20"/>
          <w:lang w:val="hu-HU"/>
        </w:rPr>
        <w:t>BENA</w:t>
      </w:r>
      <w:r w:rsidR="005F5984" w:rsidRPr="00DE5537">
        <w:rPr>
          <w:rFonts w:ascii="Arial" w:hAnsi="Arial"/>
          <w:sz w:val="20"/>
          <w:lang w:val="hu-HU"/>
        </w:rPr>
        <w:t xml:space="preserve"> </w:t>
      </w:r>
      <w:r w:rsidR="00DE5537">
        <w:rPr>
          <w:rFonts w:ascii="Arial" w:hAnsi="Arial"/>
          <w:sz w:val="20"/>
          <w:lang w:val="hu-HU"/>
        </w:rPr>
        <w:t>céget leginkább a nagy teljesítményű sűrített levegős készülékeiről ismerik</w:t>
      </w:r>
      <w:r w:rsidR="00A9104C">
        <w:rPr>
          <w:rFonts w:ascii="Arial" w:hAnsi="Arial"/>
          <w:sz w:val="20"/>
          <w:lang w:val="hu-HU"/>
        </w:rPr>
        <w:t>, de a</w:t>
      </w:r>
      <w:r w:rsidR="009522D2">
        <w:rPr>
          <w:rFonts w:ascii="Arial" w:hAnsi="Arial"/>
          <w:sz w:val="20"/>
          <w:lang w:val="hu-HU"/>
        </w:rPr>
        <w:t xml:space="preserve"> </w:t>
      </w:r>
      <w:r w:rsidR="00DE5537">
        <w:rPr>
          <w:rFonts w:ascii="Arial" w:hAnsi="Arial"/>
          <w:sz w:val="20"/>
          <w:lang w:val="hu-HU"/>
        </w:rPr>
        <w:t>cég most az akkura is támaszkodni fog</w:t>
      </w:r>
      <w:r w:rsidR="00A9104C">
        <w:rPr>
          <w:rFonts w:ascii="Arial" w:hAnsi="Arial"/>
          <w:sz w:val="20"/>
          <w:lang w:val="hu-HU"/>
        </w:rPr>
        <w:t>. Részt vesz</w:t>
      </w:r>
      <w:r w:rsidR="00DE5537">
        <w:rPr>
          <w:rFonts w:ascii="Arial" w:hAnsi="Arial"/>
          <w:sz w:val="20"/>
          <w:lang w:val="hu-HU"/>
        </w:rPr>
        <w:t xml:space="preserve"> az Egyesített Akkumulátor Rendszer (CAS) együttműködésében, amelyet az elektromos szerszámokat gyártó Metabo hívott életre, és egy több gyártót felölelő akkus rendszert jelent.</w:t>
      </w:r>
      <w:r w:rsidR="003B0D56" w:rsidRPr="00DE5537">
        <w:rPr>
          <w:rFonts w:ascii="Arial" w:hAnsi="Arial"/>
          <w:sz w:val="20"/>
          <w:lang w:val="hu-HU"/>
        </w:rPr>
        <w:t xml:space="preserve"> </w:t>
      </w:r>
      <w:r w:rsidR="00595860">
        <w:rPr>
          <w:rFonts w:ascii="Arial" w:hAnsi="Arial"/>
          <w:sz w:val="20"/>
          <w:lang w:val="hu-HU"/>
        </w:rPr>
        <w:t xml:space="preserve">A PREBENA a </w:t>
      </w:r>
      <w:r w:rsidR="003B0D56" w:rsidRPr="00DE5537">
        <w:rPr>
          <w:rFonts w:ascii="Arial" w:hAnsi="Arial"/>
          <w:sz w:val="20"/>
          <w:lang w:val="hu-HU"/>
        </w:rPr>
        <w:t xml:space="preserve">CAS </w:t>
      </w:r>
      <w:r w:rsidR="00595860">
        <w:rPr>
          <w:rFonts w:ascii="Arial" w:hAnsi="Arial"/>
          <w:sz w:val="20"/>
          <w:lang w:val="hu-HU"/>
        </w:rPr>
        <w:t xml:space="preserve">keretein belül </w:t>
      </w:r>
      <w:r w:rsidR="00FE4185">
        <w:rPr>
          <w:rFonts w:ascii="Arial" w:hAnsi="Arial"/>
          <w:sz w:val="20"/>
          <w:lang w:val="hu-HU"/>
        </w:rPr>
        <w:t xml:space="preserve">most vezeti be a piacon az első akkus termékeit: az akkus szegbelövőgép a PKT-HYBRID négy modelljét és a </w:t>
      </w:r>
      <w:r w:rsidR="00425555" w:rsidRPr="00DE5537">
        <w:rPr>
          <w:rFonts w:ascii="Arial" w:hAnsi="Arial"/>
          <w:sz w:val="20"/>
          <w:lang w:val="hu-HU"/>
        </w:rPr>
        <w:t>VITAS 100-AKKU</w:t>
      </w:r>
      <w:r w:rsidR="00FE4185">
        <w:rPr>
          <w:rFonts w:ascii="Arial" w:hAnsi="Arial"/>
          <w:sz w:val="20"/>
          <w:lang w:val="hu-HU"/>
        </w:rPr>
        <w:t xml:space="preserve"> elnevezésű akkus kompresszorát. A szabadalmaztatott patronos szegező rendszerrel </w:t>
      </w:r>
      <w:r w:rsidR="00B31D98">
        <w:rPr>
          <w:rFonts w:ascii="Arial" w:hAnsi="Arial"/>
          <w:sz w:val="20"/>
          <w:lang w:val="hu-HU"/>
        </w:rPr>
        <w:t>- PKT</w:t>
      </w:r>
      <w:r w:rsidR="00FE4185">
        <w:rPr>
          <w:rFonts w:ascii="Arial" w:hAnsi="Arial"/>
          <w:sz w:val="20"/>
          <w:lang w:val="hu-HU"/>
        </w:rPr>
        <w:t>, ami a PREBENA patronos technikáját jelöli</w:t>
      </w:r>
      <w:r w:rsidR="00B31D98">
        <w:rPr>
          <w:rFonts w:ascii="Arial" w:hAnsi="Arial"/>
          <w:sz w:val="20"/>
          <w:lang w:val="hu-HU"/>
        </w:rPr>
        <w:t xml:space="preserve"> - a cégnek már volt</w:t>
      </w:r>
      <w:r w:rsidR="00FE4185">
        <w:rPr>
          <w:rFonts w:ascii="Arial" w:hAnsi="Arial"/>
          <w:sz w:val="20"/>
          <w:lang w:val="hu-HU"/>
        </w:rPr>
        <w:t xml:space="preserve"> </w:t>
      </w:r>
      <w:r w:rsidR="00A9104C">
        <w:rPr>
          <w:rFonts w:ascii="Arial" w:hAnsi="Arial"/>
          <w:sz w:val="20"/>
          <w:lang w:val="hu-HU"/>
        </w:rPr>
        <w:t xml:space="preserve">a termékválasztékában </w:t>
      </w:r>
      <w:r w:rsidR="00FE4185">
        <w:rPr>
          <w:rFonts w:ascii="Arial" w:hAnsi="Arial"/>
          <w:sz w:val="20"/>
          <w:lang w:val="hu-HU"/>
        </w:rPr>
        <w:t>egy sűrített levegős bázisú mobil patron</w:t>
      </w:r>
      <w:r w:rsidR="00B31D98">
        <w:rPr>
          <w:rFonts w:ascii="Arial" w:hAnsi="Arial"/>
          <w:sz w:val="20"/>
          <w:lang w:val="hu-HU"/>
        </w:rPr>
        <w:t>rendszere</w:t>
      </w:r>
      <w:r w:rsidR="00FE4185">
        <w:rPr>
          <w:rFonts w:ascii="Arial" w:hAnsi="Arial"/>
          <w:sz w:val="20"/>
          <w:lang w:val="hu-HU"/>
        </w:rPr>
        <w:t xml:space="preserve"> </w:t>
      </w:r>
      <w:r w:rsidR="00B31D98">
        <w:rPr>
          <w:rFonts w:ascii="Arial" w:hAnsi="Arial"/>
          <w:sz w:val="20"/>
          <w:lang w:val="hu-HU"/>
        </w:rPr>
        <w:t xml:space="preserve">Ezt kombinálta most a PREBENA a nagy teljesítményű CAS technológiával. </w:t>
      </w:r>
      <w:r w:rsidR="00F60FF0" w:rsidRPr="00DE5537">
        <w:rPr>
          <w:rFonts w:ascii="Arial" w:hAnsi="Arial"/>
          <w:sz w:val="20"/>
          <w:lang w:val="hu-HU"/>
        </w:rPr>
        <w:t xml:space="preserve"> </w:t>
      </w:r>
      <w:r w:rsidR="00DB10D2" w:rsidRPr="00DE5537">
        <w:rPr>
          <w:rFonts w:ascii="Arial" w:hAnsi="Arial"/>
          <w:sz w:val="20"/>
          <w:lang w:val="hu-HU"/>
        </w:rPr>
        <w:t>„</w:t>
      </w:r>
      <w:r w:rsidR="00B31D98">
        <w:rPr>
          <w:rFonts w:ascii="Arial" w:hAnsi="Arial"/>
          <w:sz w:val="20"/>
          <w:lang w:val="hu-HU"/>
        </w:rPr>
        <w:t>Továbbra is a sűrített levegős készülékek  jelentik a termékeink nagyobb részét.”</w:t>
      </w:r>
      <w:r w:rsidR="00DB10D2" w:rsidRPr="00DE5537">
        <w:rPr>
          <w:rFonts w:ascii="Arial" w:hAnsi="Arial"/>
          <w:sz w:val="20"/>
          <w:lang w:val="hu-HU"/>
        </w:rPr>
        <w:t xml:space="preserve">, </w:t>
      </w:r>
      <w:r w:rsidR="00B31D98">
        <w:rPr>
          <w:rFonts w:ascii="Arial" w:hAnsi="Arial"/>
          <w:sz w:val="20"/>
          <w:lang w:val="hu-HU"/>
        </w:rPr>
        <w:t>nyilatkozta</w:t>
      </w:r>
      <w:r w:rsidR="00DB10D2" w:rsidRPr="00DE5537">
        <w:rPr>
          <w:rFonts w:ascii="Arial" w:hAnsi="Arial"/>
          <w:sz w:val="20"/>
          <w:lang w:val="hu-HU"/>
        </w:rPr>
        <w:t xml:space="preserve"> Werner Rücklinger, </w:t>
      </w:r>
      <w:r w:rsidR="00B31D98">
        <w:rPr>
          <w:rFonts w:ascii="Arial" w:hAnsi="Arial"/>
          <w:sz w:val="20"/>
          <w:lang w:val="hu-HU"/>
        </w:rPr>
        <w:t xml:space="preserve">a </w:t>
      </w:r>
      <w:r w:rsidR="00DB10D2" w:rsidRPr="00DE5537">
        <w:rPr>
          <w:rFonts w:ascii="Arial" w:hAnsi="Arial"/>
          <w:sz w:val="20"/>
          <w:lang w:val="hu-HU"/>
        </w:rPr>
        <w:t>PREBENA</w:t>
      </w:r>
      <w:r w:rsidR="00B31D98">
        <w:rPr>
          <w:rFonts w:ascii="Arial" w:hAnsi="Arial"/>
          <w:sz w:val="20"/>
          <w:lang w:val="hu-HU"/>
        </w:rPr>
        <w:t xml:space="preserve"> ügyvezető igazgatója</w:t>
      </w:r>
      <w:r w:rsidR="00DB10D2" w:rsidRPr="00DE5537">
        <w:rPr>
          <w:rFonts w:ascii="Arial" w:hAnsi="Arial"/>
          <w:sz w:val="20"/>
          <w:lang w:val="hu-HU"/>
        </w:rPr>
        <w:t>. „</w:t>
      </w:r>
      <w:r w:rsidR="00C911C2">
        <w:rPr>
          <w:rFonts w:ascii="Arial" w:hAnsi="Arial"/>
          <w:sz w:val="20"/>
          <w:lang w:val="hu-HU"/>
        </w:rPr>
        <w:t>Ennek ellenére az akkus technológiában látjuk a mobil munkavégzés jövőjét</w:t>
      </w:r>
      <w:r w:rsidR="00DB10D2" w:rsidRPr="00DE5537">
        <w:rPr>
          <w:rFonts w:ascii="Arial" w:hAnsi="Arial"/>
          <w:sz w:val="20"/>
          <w:lang w:val="hu-HU"/>
        </w:rPr>
        <w:t>.</w:t>
      </w:r>
      <w:r w:rsidR="0018593D" w:rsidRPr="00DE5537">
        <w:rPr>
          <w:rFonts w:ascii="Arial" w:hAnsi="Arial"/>
          <w:sz w:val="20"/>
          <w:lang w:val="hu-HU"/>
        </w:rPr>
        <w:t xml:space="preserve"> </w:t>
      </w:r>
      <w:r w:rsidR="00C911C2">
        <w:rPr>
          <w:rFonts w:ascii="Arial" w:hAnsi="Arial"/>
          <w:sz w:val="20"/>
          <w:lang w:val="hu-HU"/>
        </w:rPr>
        <w:t>Mindkét technológiát szeretnénk felkínálni ügyfeleinknek, és ezért döntöttünk az új</w:t>
      </w:r>
      <w:r w:rsidR="00F60FF0" w:rsidRPr="00DE5537">
        <w:rPr>
          <w:rFonts w:ascii="Arial" w:hAnsi="Arial"/>
          <w:sz w:val="20"/>
          <w:lang w:val="hu-HU"/>
        </w:rPr>
        <w:t xml:space="preserve"> PKT-HYBRID </w:t>
      </w:r>
      <w:r w:rsidR="00C911C2">
        <w:rPr>
          <w:rFonts w:ascii="Arial" w:hAnsi="Arial"/>
          <w:sz w:val="20"/>
          <w:lang w:val="hu-HU"/>
        </w:rPr>
        <w:t>termékvonal bevezetése mellett.</w:t>
      </w:r>
      <w:r w:rsidR="00F60FF0" w:rsidRPr="00DE5537">
        <w:rPr>
          <w:rFonts w:ascii="Arial" w:hAnsi="Arial"/>
          <w:sz w:val="20"/>
          <w:lang w:val="hu-HU"/>
        </w:rPr>
        <w:t xml:space="preserve"> </w:t>
      </w:r>
      <w:r w:rsidR="009E0F18">
        <w:rPr>
          <w:rFonts w:ascii="Arial" w:hAnsi="Arial"/>
          <w:sz w:val="20"/>
          <w:lang w:val="hu-HU"/>
        </w:rPr>
        <w:t xml:space="preserve">Egy olyan több gyártót magában foglaló akkus rendszerrel, mint amilyen a CAS, a felhasználóink más </w:t>
      </w:r>
      <w:r w:rsidR="009E0F18">
        <w:rPr>
          <w:rFonts w:ascii="Arial" w:hAnsi="Arial"/>
          <w:sz w:val="20"/>
          <w:lang w:val="hu-HU"/>
        </w:rPr>
        <w:lastRenderedPageBreak/>
        <w:t xml:space="preserve">gépekkel és készülékekkel is dolgozhatnak, amikre a rögzítő elemeken kívül még szükségük van a munkás </w:t>
      </w:r>
      <w:r w:rsidR="00C45600">
        <w:rPr>
          <w:rFonts w:ascii="Arial" w:hAnsi="Arial"/>
          <w:sz w:val="20"/>
          <w:lang w:val="hu-HU"/>
        </w:rPr>
        <w:t>hétköznapokon</w:t>
      </w:r>
      <w:r w:rsidR="00C45600" w:rsidRPr="00DE5537">
        <w:rPr>
          <w:rFonts w:ascii="Arial" w:hAnsi="Arial"/>
          <w:sz w:val="20"/>
          <w:lang w:val="hu-HU"/>
        </w:rPr>
        <w:t xml:space="preserve">. </w:t>
      </w:r>
      <w:proofErr w:type="gramStart"/>
      <w:r w:rsidR="00C45600" w:rsidRPr="00DE5537">
        <w:rPr>
          <w:rFonts w:ascii="Arial" w:hAnsi="Arial"/>
          <w:sz w:val="20"/>
          <w:lang w:val="hu-HU"/>
        </w:rPr>
        <w:t>“</w:t>
      </w:r>
      <w:r w:rsidR="00B73F2A" w:rsidRPr="00DE5537">
        <w:rPr>
          <w:rFonts w:ascii="Arial" w:hAnsi="Arial"/>
          <w:sz w:val="20"/>
          <w:lang w:val="hu-HU"/>
        </w:rPr>
        <w:t xml:space="preserve"> </w:t>
      </w:r>
      <w:r w:rsidR="00B43901">
        <w:rPr>
          <w:rFonts w:ascii="Arial" w:hAnsi="Arial"/>
          <w:sz w:val="20"/>
          <w:lang w:val="hu-HU"/>
        </w:rPr>
        <w:t>Werner</w:t>
      </w:r>
      <w:proofErr w:type="gramEnd"/>
      <w:r w:rsidR="00B43901">
        <w:rPr>
          <w:rFonts w:ascii="Arial" w:hAnsi="Arial"/>
          <w:sz w:val="20"/>
          <w:lang w:val="hu-HU"/>
        </w:rPr>
        <w:t xml:space="preserve"> </w:t>
      </w:r>
      <w:proofErr w:type="spellStart"/>
      <w:r w:rsidR="00B43901">
        <w:rPr>
          <w:rFonts w:ascii="Arial" w:hAnsi="Arial"/>
          <w:sz w:val="20"/>
          <w:lang w:val="hu-HU"/>
        </w:rPr>
        <w:t>Rücklinger</w:t>
      </w:r>
      <w:proofErr w:type="spellEnd"/>
      <w:r w:rsidR="00B43901">
        <w:rPr>
          <w:rFonts w:ascii="Arial" w:hAnsi="Arial"/>
          <w:sz w:val="20"/>
          <w:lang w:val="hu-HU"/>
        </w:rPr>
        <w:t xml:space="preserve"> szerint </w:t>
      </w:r>
      <w:r w:rsidR="00F910E0">
        <w:rPr>
          <w:rFonts w:ascii="Arial" w:hAnsi="Arial"/>
          <w:sz w:val="20"/>
          <w:lang w:val="hu-HU"/>
        </w:rPr>
        <w:t>p</w:t>
      </w:r>
      <w:r w:rsidR="00B43901">
        <w:rPr>
          <w:rFonts w:ascii="Arial" w:hAnsi="Arial"/>
          <w:sz w:val="20"/>
          <w:lang w:val="hu-HU"/>
        </w:rPr>
        <w:t xml:space="preserve">éldául ha a </w:t>
      </w:r>
      <w:proofErr w:type="spellStart"/>
      <w:r w:rsidR="00B43901">
        <w:rPr>
          <w:rFonts w:ascii="Arial" w:hAnsi="Arial"/>
          <w:sz w:val="20"/>
          <w:lang w:val="hu-HU"/>
        </w:rPr>
        <w:t>Mafell</w:t>
      </w:r>
      <w:proofErr w:type="spellEnd"/>
      <w:r w:rsidR="00B43901">
        <w:rPr>
          <w:rFonts w:ascii="Arial" w:hAnsi="Arial"/>
          <w:sz w:val="20"/>
          <w:lang w:val="hu-HU"/>
        </w:rPr>
        <w:t xml:space="preserve"> famegmunkáláshoz használatos speciális gépeit összekapcsoljuk a Metabo széles termékpalettájával, akkor ez a kombináció a PREBENA termékválasztékának tökéletes kiegészítése lehet. Vegyünk például egy tetőfedő szakembert. Az olyan rögzítési munkáknál, mint amilyen az alépítmény</w:t>
      </w:r>
      <w:r w:rsidR="00D87B62">
        <w:rPr>
          <w:rFonts w:ascii="Arial" w:hAnsi="Arial"/>
          <w:sz w:val="20"/>
          <w:lang w:val="hu-HU"/>
        </w:rPr>
        <w:t>ek</w:t>
      </w:r>
      <w:r w:rsidR="00B43901">
        <w:rPr>
          <w:rFonts w:ascii="Arial" w:hAnsi="Arial"/>
          <w:sz w:val="20"/>
          <w:lang w:val="hu-HU"/>
        </w:rPr>
        <w:t xml:space="preserve"> </w:t>
      </w:r>
      <w:r w:rsidR="00D87B62">
        <w:rPr>
          <w:rFonts w:ascii="Arial" w:hAnsi="Arial"/>
          <w:sz w:val="20"/>
          <w:lang w:val="hu-HU"/>
        </w:rPr>
        <w:t xml:space="preserve">és a támasztó szögek </w:t>
      </w:r>
      <w:r w:rsidR="00B43901">
        <w:rPr>
          <w:rFonts w:ascii="Arial" w:hAnsi="Arial"/>
          <w:sz w:val="20"/>
          <w:lang w:val="hu-HU"/>
        </w:rPr>
        <w:t>kiépítése</w:t>
      </w:r>
      <w:r w:rsidR="00D87B62">
        <w:rPr>
          <w:rFonts w:ascii="Arial" w:hAnsi="Arial"/>
          <w:sz w:val="20"/>
          <w:lang w:val="hu-HU"/>
        </w:rPr>
        <w:t>, a Metabo akkus fúró</w:t>
      </w:r>
      <w:r w:rsidR="00C45600">
        <w:rPr>
          <w:rFonts w:ascii="Arial" w:hAnsi="Arial"/>
          <w:sz w:val="20"/>
          <w:lang w:val="hu-HU"/>
        </w:rPr>
        <w:t xml:space="preserve">-kalapácsát </w:t>
      </w:r>
      <w:r w:rsidR="00D87B62">
        <w:rPr>
          <w:rFonts w:ascii="Arial" w:hAnsi="Arial"/>
          <w:sz w:val="20"/>
          <w:lang w:val="hu-HU"/>
        </w:rPr>
        <w:t>fogja használni</w:t>
      </w:r>
      <w:r w:rsidR="00FB050A" w:rsidRPr="00DE5537">
        <w:rPr>
          <w:rFonts w:ascii="Arial" w:hAnsi="Arial" w:cs="Arial"/>
          <w:sz w:val="20"/>
          <w:lang w:val="hu-HU"/>
        </w:rPr>
        <w:t xml:space="preserve">. </w:t>
      </w:r>
      <w:r w:rsidR="008C6F02">
        <w:rPr>
          <w:rFonts w:ascii="Arial" w:hAnsi="Arial" w:cs="Arial"/>
          <w:sz w:val="20"/>
          <w:lang w:val="hu-HU"/>
        </w:rPr>
        <w:t>E</w:t>
      </w:r>
      <w:r w:rsidR="004F2E00">
        <w:rPr>
          <w:rFonts w:ascii="Arial" w:hAnsi="Arial" w:cs="Arial"/>
          <w:sz w:val="20"/>
          <w:lang w:val="hu-HU"/>
        </w:rPr>
        <w:t xml:space="preserve">gy Mafell akkus asztali merülő fűrésszel vágja el </w:t>
      </w:r>
      <w:r w:rsidR="008C6F02">
        <w:rPr>
          <w:rFonts w:ascii="Arial" w:hAnsi="Arial" w:cs="Arial"/>
          <w:sz w:val="20"/>
          <w:lang w:val="hu-HU"/>
        </w:rPr>
        <w:t xml:space="preserve">a tetőléceket, </w:t>
      </w:r>
      <w:r w:rsidR="004F2E00">
        <w:rPr>
          <w:rFonts w:ascii="Arial" w:hAnsi="Arial" w:cs="Arial"/>
          <w:sz w:val="20"/>
          <w:lang w:val="hu-HU"/>
        </w:rPr>
        <w:t xml:space="preserve">és végül </w:t>
      </w:r>
      <w:r w:rsidR="008C6F02">
        <w:rPr>
          <w:rFonts w:ascii="Arial" w:hAnsi="Arial" w:cs="Arial"/>
          <w:sz w:val="20"/>
          <w:lang w:val="hu-HU"/>
        </w:rPr>
        <w:t>egy PREBENA akkus szegezőgéppe</w:t>
      </w:r>
      <w:r w:rsidR="004F2E00">
        <w:rPr>
          <w:rFonts w:ascii="Arial" w:hAnsi="Arial" w:cs="Arial"/>
          <w:sz w:val="20"/>
          <w:lang w:val="hu-HU"/>
        </w:rPr>
        <w:t>l rögzíti őket.</w:t>
      </w:r>
      <w:r w:rsidR="00FB050A" w:rsidRPr="00DE5537">
        <w:rPr>
          <w:rFonts w:ascii="Arial" w:hAnsi="Arial" w:cs="Arial"/>
          <w:sz w:val="20"/>
          <w:lang w:val="hu-HU"/>
        </w:rPr>
        <w:t xml:space="preserve">“ </w:t>
      </w:r>
    </w:p>
    <w:p w14:paraId="1FDFF189" w14:textId="77777777" w:rsidR="006535D1" w:rsidRDefault="006535D1" w:rsidP="00B73F2A">
      <w:pPr>
        <w:spacing w:line="360" w:lineRule="auto"/>
        <w:jc w:val="both"/>
        <w:rPr>
          <w:rFonts w:ascii="Arial" w:hAnsi="Arial" w:cs="Arial"/>
          <w:b/>
          <w:bCs/>
          <w:sz w:val="20"/>
          <w:lang w:val="hu-HU"/>
        </w:rPr>
      </w:pPr>
    </w:p>
    <w:p w14:paraId="6D41E8B0" w14:textId="4DC1B2EC" w:rsidR="00B73F2A" w:rsidRPr="00DE5537" w:rsidRDefault="00226275" w:rsidP="00B73F2A">
      <w:pPr>
        <w:spacing w:line="360" w:lineRule="auto"/>
        <w:jc w:val="both"/>
        <w:rPr>
          <w:rFonts w:ascii="Arial" w:hAnsi="Arial" w:cs="Arial"/>
          <w:b/>
          <w:bCs/>
          <w:sz w:val="20"/>
          <w:lang w:val="hu-HU"/>
        </w:rPr>
      </w:pPr>
      <w:r>
        <w:rPr>
          <w:rFonts w:ascii="Arial" w:hAnsi="Arial" w:cs="Arial"/>
          <w:b/>
          <w:bCs/>
          <w:sz w:val="20"/>
          <w:lang w:val="hu-HU"/>
        </w:rPr>
        <w:t>Talált, süllyedt</w:t>
      </w:r>
      <w:r w:rsidR="008A1E31" w:rsidRPr="00DE5537">
        <w:rPr>
          <w:rFonts w:ascii="Arial" w:hAnsi="Arial" w:cs="Arial"/>
          <w:b/>
          <w:bCs/>
          <w:sz w:val="20"/>
          <w:lang w:val="hu-HU"/>
        </w:rPr>
        <w:t xml:space="preserve"> </w:t>
      </w:r>
    </w:p>
    <w:p w14:paraId="1488A991" w14:textId="02DBED36" w:rsidR="00B70E0B" w:rsidRPr="00DE5537" w:rsidRDefault="001209CF" w:rsidP="009B2DB0">
      <w:pPr>
        <w:spacing w:line="360" w:lineRule="auto"/>
        <w:jc w:val="both"/>
        <w:rPr>
          <w:rFonts w:ascii="Arial" w:hAnsi="Arial" w:cs="Arial"/>
          <w:sz w:val="20"/>
          <w:lang w:val="hu-HU"/>
        </w:rPr>
      </w:pPr>
      <w:r w:rsidRPr="00DE5537">
        <w:rPr>
          <w:rFonts w:ascii="Arial" w:hAnsi="Arial" w:cs="Arial"/>
          <w:sz w:val="20"/>
          <w:lang w:val="hu-HU"/>
        </w:rPr>
        <w:t>A PREBENA új</w:t>
      </w:r>
      <w:r w:rsidR="001C234E" w:rsidRPr="00DE5537">
        <w:rPr>
          <w:rFonts w:ascii="Arial" w:hAnsi="Arial" w:cs="Arial"/>
          <w:sz w:val="20"/>
          <w:lang w:val="hu-HU"/>
        </w:rPr>
        <w:t xml:space="preserve"> PKT-HYBRID </w:t>
      </w:r>
      <w:r w:rsidRPr="00DE5537">
        <w:rPr>
          <w:rFonts w:ascii="Arial" w:hAnsi="Arial" w:cs="Arial"/>
          <w:sz w:val="20"/>
          <w:lang w:val="hu-HU"/>
        </w:rPr>
        <w:t>nevű akkus szegbelövőgépe négy változatban kapható</w:t>
      </w:r>
      <w:r w:rsidR="00B70E0B" w:rsidRPr="00DE5537">
        <w:rPr>
          <w:rFonts w:ascii="Arial" w:hAnsi="Arial" w:cs="Arial"/>
          <w:sz w:val="20"/>
          <w:lang w:val="hu-HU"/>
        </w:rPr>
        <w:t xml:space="preserve">: </w:t>
      </w:r>
      <w:r w:rsidR="00226275">
        <w:rPr>
          <w:rFonts w:ascii="Arial" w:hAnsi="Arial" w:cs="Arial"/>
          <w:sz w:val="20"/>
          <w:lang w:val="hu-HU"/>
        </w:rPr>
        <w:t xml:space="preserve">A két bognárfejű </w:t>
      </w:r>
      <w:r w:rsidR="0030073C">
        <w:rPr>
          <w:rFonts w:ascii="Arial" w:hAnsi="Arial" w:cs="Arial"/>
          <w:sz w:val="20"/>
          <w:lang w:val="hu-HU"/>
        </w:rPr>
        <w:t xml:space="preserve">szegezőgép </w:t>
      </w:r>
      <w:r w:rsidR="00226275">
        <w:rPr>
          <w:rFonts w:ascii="Arial" w:hAnsi="Arial" w:cs="Arial"/>
          <w:sz w:val="20"/>
          <w:lang w:val="hu-HU"/>
        </w:rPr>
        <w:t xml:space="preserve">és </w:t>
      </w:r>
      <w:r w:rsidR="0030073C">
        <w:rPr>
          <w:rFonts w:ascii="Arial" w:hAnsi="Arial" w:cs="Arial"/>
          <w:sz w:val="20"/>
          <w:lang w:val="hu-HU"/>
        </w:rPr>
        <w:t xml:space="preserve">a </w:t>
      </w:r>
      <w:r w:rsidR="005E73AF">
        <w:rPr>
          <w:rFonts w:ascii="Arial" w:hAnsi="Arial" w:cs="Arial"/>
          <w:sz w:val="20"/>
          <w:lang w:val="hu-HU"/>
        </w:rPr>
        <w:t xml:space="preserve">két félgömbfejű </w:t>
      </w:r>
      <w:r w:rsidR="0030073C">
        <w:rPr>
          <w:rFonts w:ascii="Arial" w:hAnsi="Arial" w:cs="Arial"/>
          <w:sz w:val="20"/>
          <w:lang w:val="hu-HU"/>
        </w:rPr>
        <w:t>huzalszeg</w:t>
      </w:r>
      <w:r w:rsidR="005E73AF">
        <w:rPr>
          <w:rFonts w:ascii="Arial" w:hAnsi="Arial" w:cs="Arial"/>
          <w:sz w:val="20"/>
          <w:lang w:val="hu-HU"/>
        </w:rPr>
        <w:t xml:space="preserve"> szeg</w:t>
      </w:r>
      <w:r w:rsidR="0030073C">
        <w:rPr>
          <w:rFonts w:ascii="Arial" w:hAnsi="Arial" w:cs="Arial"/>
          <w:sz w:val="20"/>
          <w:lang w:val="hu-HU"/>
        </w:rPr>
        <w:t xml:space="preserve">ező </w:t>
      </w:r>
      <w:r w:rsidR="00F74BA5">
        <w:rPr>
          <w:rFonts w:ascii="Arial" w:hAnsi="Arial" w:cs="Arial"/>
          <w:sz w:val="20"/>
          <w:lang w:val="hu-HU"/>
        </w:rPr>
        <w:t>gép</w:t>
      </w:r>
      <w:r w:rsidR="005E73AF">
        <w:rPr>
          <w:rFonts w:ascii="Arial" w:hAnsi="Arial" w:cs="Arial"/>
          <w:sz w:val="20"/>
          <w:lang w:val="hu-HU"/>
        </w:rPr>
        <w:t xml:space="preserve"> választható rövid vagy hosszú tárral </w:t>
      </w:r>
      <w:r w:rsidR="009A1DF5">
        <w:rPr>
          <w:rFonts w:ascii="Arial" w:hAnsi="Arial" w:cs="Arial"/>
          <w:sz w:val="20"/>
          <w:lang w:val="hu-HU"/>
        </w:rPr>
        <w:t xml:space="preserve">is, és </w:t>
      </w:r>
      <w:r w:rsidR="005E73AF">
        <w:rPr>
          <w:rFonts w:ascii="Arial" w:hAnsi="Arial" w:cs="Arial"/>
          <w:sz w:val="20"/>
          <w:lang w:val="hu-HU"/>
        </w:rPr>
        <w:t>akár 100 mm hosszúság</w:t>
      </w:r>
      <w:r w:rsidR="009A1DF5">
        <w:rPr>
          <w:rFonts w:ascii="Arial" w:hAnsi="Arial" w:cs="Arial"/>
          <w:sz w:val="20"/>
          <w:lang w:val="hu-HU"/>
        </w:rPr>
        <w:t>ú</w:t>
      </w:r>
      <w:r w:rsidR="005E73AF">
        <w:rPr>
          <w:rFonts w:ascii="Arial" w:hAnsi="Arial" w:cs="Arial"/>
          <w:sz w:val="20"/>
          <w:lang w:val="hu-HU"/>
        </w:rPr>
        <w:t xml:space="preserve"> tárazott bognárfejű szegeket vagy félgömbfejű szegeket is fel</w:t>
      </w:r>
      <w:r w:rsidR="009A1DF5">
        <w:rPr>
          <w:rFonts w:ascii="Arial" w:hAnsi="Arial" w:cs="Arial"/>
          <w:sz w:val="20"/>
          <w:lang w:val="hu-HU"/>
        </w:rPr>
        <w:t xml:space="preserve"> tudnak </w:t>
      </w:r>
      <w:r w:rsidR="005E73AF">
        <w:rPr>
          <w:rFonts w:ascii="Arial" w:hAnsi="Arial" w:cs="Arial"/>
          <w:sz w:val="20"/>
          <w:lang w:val="hu-HU"/>
        </w:rPr>
        <w:t>dolgozn</w:t>
      </w:r>
      <w:r w:rsidR="009A1DF5">
        <w:rPr>
          <w:rFonts w:ascii="Arial" w:hAnsi="Arial" w:cs="Arial"/>
          <w:sz w:val="20"/>
          <w:lang w:val="hu-HU"/>
        </w:rPr>
        <w:t>i</w:t>
      </w:r>
      <w:r w:rsidR="005E73AF">
        <w:rPr>
          <w:rFonts w:ascii="Arial" w:hAnsi="Arial" w:cs="Arial"/>
          <w:sz w:val="20"/>
          <w:lang w:val="hu-HU"/>
        </w:rPr>
        <w:t xml:space="preserve">. </w:t>
      </w:r>
      <w:r w:rsidRPr="00DE5537">
        <w:rPr>
          <w:rFonts w:ascii="Arial" w:hAnsi="Arial" w:cs="Arial"/>
          <w:sz w:val="20"/>
          <w:lang w:val="hu-HU"/>
        </w:rPr>
        <w:t>Sok</w:t>
      </w:r>
      <w:r w:rsidR="009B2DB0">
        <w:rPr>
          <w:rFonts w:ascii="Arial" w:hAnsi="Arial" w:cs="Arial"/>
          <w:sz w:val="20"/>
          <w:lang w:val="hu-HU"/>
        </w:rPr>
        <w:t xml:space="preserve"> területen</w:t>
      </w:r>
      <w:r w:rsidRPr="00DE5537">
        <w:rPr>
          <w:rFonts w:ascii="Arial" w:hAnsi="Arial" w:cs="Arial"/>
          <w:sz w:val="20"/>
          <w:lang w:val="hu-HU"/>
        </w:rPr>
        <w:t xml:space="preserve"> használhatók</w:t>
      </w:r>
      <w:r w:rsidR="00B16318" w:rsidRPr="00DE5537">
        <w:rPr>
          <w:rFonts w:ascii="Arial" w:hAnsi="Arial" w:cs="Arial"/>
          <w:sz w:val="20"/>
          <w:lang w:val="hu-HU"/>
        </w:rPr>
        <w:t xml:space="preserve"> </w:t>
      </w:r>
      <w:r w:rsidR="00B16318" w:rsidRPr="00DE5537">
        <w:rPr>
          <w:rFonts w:ascii="Arial" w:hAnsi="Arial" w:cs="Arial"/>
          <w:sz w:val="20"/>
          <w:lang w:val="hu-HU"/>
        </w:rPr>
        <w:softHyphen/>
        <w:t>–</w:t>
      </w:r>
      <w:r w:rsidR="00FB2B5D">
        <w:rPr>
          <w:rFonts w:ascii="Arial" w:hAnsi="Arial" w:cs="Arial"/>
          <w:sz w:val="20"/>
          <w:lang w:val="hu-HU"/>
        </w:rPr>
        <w:t xml:space="preserve"> a tetőfedésen kívül például a raklapok és a készházak gyártásában is, vagy a belsőépítészet</w:t>
      </w:r>
      <w:r w:rsidR="009B2DB0">
        <w:rPr>
          <w:rFonts w:ascii="Arial" w:hAnsi="Arial" w:cs="Arial"/>
          <w:sz w:val="20"/>
          <w:lang w:val="hu-HU"/>
        </w:rPr>
        <w:t>i munkálatoknál</w:t>
      </w:r>
      <w:r w:rsidR="00FB2B5D">
        <w:rPr>
          <w:rFonts w:ascii="Arial" w:hAnsi="Arial" w:cs="Arial"/>
          <w:sz w:val="20"/>
          <w:lang w:val="hu-HU"/>
        </w:rPr>
        <w:t xml:space="preserve">. „A jól bevált PKT patronrendszer és egy </w:t>
      </w:r>
      <w:r w:rsidR="0029467B">
        <w:rPr>
          <w:rFonts w:ascii="Arial" w:hAnsi="Arial" w:cs="Arial"/>
          <w:sz w:val="20"/>
          <w:lang w:val="hu-HU"/>
        </w:rPr>
        <w:t xml:space="preserve">5,5 </w:t>
      </w:r>
      <w:r w:rsidR="009F1FA5">
        <w:rPr>
          <w:rFonts w:ascii="Arial" w:hAnsi="Arial" w:cs="Arial"/>
          <w:sz w:val="20"/>
          <w:lang w:val="hu-HU"/>
        </w:rPr>
        <w:t xml:space="preserve">amperórás kapacitású </w:t>
      </w:r>
      <w:r w:rsidR="00FB2B5D">
        <w:rPr>
          <w:rFonts w:ascii="Arial" w:hAnsi="Arial" w:cs="Arial"/>
          <w:sz w:val="20"/>
          <w:lang w:val="hu-HU"/>
        </w:rPr>
        <w:t xml:space="preserve">nagy teljesítményű 18 voltos akkuegység </w:t>
      </w:r>
      <w:r w:rsidR="009F1FA5">
        <w:rPr>
          <w:rFonts w:ascii="Arial" w:hAnsi="Arial" w:cs="Arial"/>
          <w:sz w:val="20"/>
          <w:lang w:val="hu-HU"/>
        </w:rPr>
        <w:t>kombinációjával a készülékek óriási lövőerővel rendelkeznek.</w:t>
      </w:r>
      <w:r w:rsidR="001A2BE9" w:rsidRPr="00DE5537">
        <w:rPr>
          <w:rFonts w:ascii="Arial" w:hAnsi="Arial" w:cs="Arial"/>
          <w:sz w:val="20"/>
          <w:lang w:val="hu-HU"/>
        </w:rPr>
        <w:t xml:space="preserve">“, </w:t>
      </w:r>
      <w:r w:rsidR="009F1FA5">
        <w:rPr>
          <w:rFonts w:ascii="Arial" w:hAnsi="Arial" w:cs="Arial"/>
          <w:sz w:val="20"/>
          <w:lang w:val="hu-HU"/>
        </w:rPr>
        <w:t>nyilatkozta Werner</w:t>
      </w:r>
      <w:r w:rsidR="001A2BE9" w:rsidRPr="00DE5537">
        <w:rPr>
          <w:rFonts w:ascii="Arial" w:hAnsi="Arial" w:cs="Arial"/>
          <w:sz w:val="20"/>
          <w:lang w:val="hu-HU"/>
        </w:rPr>
        <w:t xml:space="preserve"> Rücklinger. </w:t>
      </w:r>
      <w:r w:rsidR="003D65A6">
        <w:rPr>
          <w:rFonts w:ascii="Arial" w:hAnsi="Arial" w:cs="Arial"/>
          <w:sz w:val="20"/>
          <w:lang w:val="hu-HU"/>
        </w:rPr>
        <w:t>Egy</w:t>
      </w:r>
      <w:r w:rsidR="001A2BE9" w:rsidRPr="00DE5537">
        <w:rPr>
          <w:rFonts w:ascii="Arial" w:hAnsi="Arial" w:cs="Arial"/>
          <w:sz w:val="20"/>
          <w:lang w:val="hu-HU"/>
        </w:rPr>
        <w:t xml:space="preserve"> PKT-HY</w:t>
      </w:r>
      <w:r w:rsidR="0039266F" w:rsidRPr="00DE5537">
        <w:rPr>
          <w:rFonts w:ascii="Arial" w:hAnsi="Arial" w:cs="Arial"/>
          <w:sz w:val="20"/>
          <w:lang w:val="hu-HU"/>
        </w:rPr>
        <w:t>B</w:t>
      </w:r>
      <w:r w:rsidR="001A2BE9" w:rsidRPr="00DE5537">
        <w:rPr>
          <w:rFonts w:ascii="Arial" w:hAnsi="Arial" w:cs="Arial"/>
          <w:sz w:val="20"/>
          <w:lang w:val="hu-HU"/>
        </w:rPr>
        <w:t xml:space="preserve">RID </w:t>
      </w:r>
      <w:r w:rsidR="003D65A6">
        <w:rPr>
          <w:rFonts w:ascii="Arial" w:hAnsi="Arial" w:cs="Arial"/>
          <w:sz w:val="20"/>
          <w:lang w:val="hu-HU"/>
        </w:rPr>
        <w:t>a</w:t>
      </w:r>
      <w:r w:rsidR="001A2BE9" w:rsidRPr="00DE5537">
        <w:rPr>
          <w:rFonts w:ascii="Arial" w:hAnsi="Arial" w:cs="Arial"/>
          <w:sz w:val="20"/>
          <w:lang w:val="hu-HU"/>
        </w:rPr>
        <w:t>kku</w:t>
      </w:r>
      <w:r w:rsidR="003D65A6">
        <w:rPr>
          <w:rFonts w:ascii="Arial" w:hAnsi="Arial" w:cs="Arial"/>
          <w:sz w:val="20"/>
          <w:lang w:val="hu-HU"/>
        </w:rPr>
        <w:t xml:space="preserve">s szegező készülék </w:t>
      </w:r>
      <w:r w:rsidR="007C7A89">
        <w:rPr>
          <w:rFonts w:ascii="Arial" w:hAnsi="Arial" w:cs="Arial"/>
          <w:sz w:val="20"/>
          <w:lang w:val="hu-HU"/>
        </w:rPr>
        <w:t xml:space="preserve">másodpercenként </w:t>
      </w:r>
      <w:r w:rsidR="00C93848">
        <w:rPr>
          <w:rFonts w:ascii="Arial" w:hAnsi="Arial" w:cs="Arial"/>
          <w:sz w:val="20"/>
          <w:lang w:val="hu-HU"/>
        </w:rPr>
        <w:t xml:space="preserve">1,5 lövéssel üti be </w:t>
      </w:r>
      <w:r w:rsidR="003D65A6">
        <w:rPr>
          <w:rFonts w:ascii="Arial" w:hAnsi="Arial" w:cs="Arial"/>
          <w:sz w:val="20"/>
          <w:lang w:val="hu-HU"/>
        </w:rPr>
        <w:t xml:space="preserve">a 65-100 mm hosszú és 2,8 - 3,4 mm szárátmérőjű szegeket </w:t>
      </w:r>
      <w:r w:rsidR="00C93848">
        <w:rPr>
          <w:rFonts w:ascii="Arial" w:hAnsi="Arial" w:cs="Arial"/>
          <w:sz w:val="20"/>
          <w:lang w:val="hu-HU"/>
        </w:rPr>
        <w:t>a keményfába.</w:t>
      </w:r>
      <w:r w:rsidR="001A2BE9" w:rsidRPr="00DE5537">
        <w:rPr>
          <w:rFonts w:ascii="Arial" w:hAnsi="Arial" w:cs="Arial"/>
          <w:sz w:val="20"/>
          <w:lang w:val="hu-HU"/>
        </w:rPr>
        <w:t xml:space="preserve"> </w:t>
      </w:r>
      <w:r w:rsidR="00C93848">
        <w:rPr>
          <w:rFonts w:ascii="Arial" w:hAnsi="Arial" w:cs="Arial"/>
          <w:sz w:val="20"/>
          <w:lang w:val="hu-HU"/>
        </w:rPr>
        <w:t>Érintő kijelző</w:t>
      </w:r>
      <w:r w:rsidR="00B70E0B" w:rsidRPr="00DE5537">
        <w:rPr>
          <w:rFonts w:ascii="Arial" w:hAnsi="Arial" w:cs="Arial"/>
          <w:sz w:val="20"/>
          <w:lang w:val="hu-HU"/>
        </w:rPr>
        <w:t xml:space="preserve">, </w:t>
      </w:r>
      <w:r w:rsidR="005E73AF">
        <w:rPr>
          <w:rFonts w:ascii="Arial" w:hAnsi="Arial" w:cs="Arial"/>
          <w:sz w:val="20"/>
          <w:lang w:val="hu-HU"/>
        </w:rPr>
        <w:t>üres ütés elleni védelem,</w:t>
      </w:r>
      <w:r w:rsidR="00B70E0B" w:rsidRPr="00DE5537">
        <w:rPr>
          <w:rFonts w:ascii="Arial" w:hAnsi="Arial" w:cs="Arial"/>
          <w:sz w:val="20"/>
          <w:lang w:val="hu-HU"/>
        </w:rPr>
        <w:t xml:space="preserve"> </w:t>
      </w:r>
      <w:r w:rsidR="00186338">
        <w:rPr>
          <w:rFonts w:ascii="Arial" w:hAnsi="Arial" w:cs="Arial"/>
          <w:sz w:val="20"/>
          <w:lang w:val="hu-HU"/>
        </w:rPr>
        <w:t>belövési mélység beállítás</w:t>
      </w:r>
      <w:r w:rsidR="00B70E0B" w:rsidRPr="00DE5537">
        <w:rPr>
          <w:rFonts w:ascii="Arial" w:hAnsi="Arial" w:cs="Arial"/>
          <w:sz w:val="20"/>
          <w:lang w:val="hu-HU"/>
        </w:rPr>
        <w:t xml:space="preserve">, </w:t>
      </w:r>
      <w:r w:rsidR="00186338">
        <w:rPr>
          <w:rFonts w:ascii="Arial" w:hAnsi="Arial" w:cs="Arial"/>
          <w:sz w:val="20"/>
          <w:lang w:val="hu-HU"/>
        </w:rPr>
        <w:t>övhorog és</w:t>
      </w:r>
      <w:r w:rsidR="00B70E0B" w:rsidRPr="00DE5537">
        <w:rPr>
          <w:rFonts w:ascii="Arial" w:hAnsi="Arial" w:cs="Arial"/>
          <w:sz w:val="20"/>
          <w:lang w:val="hu-HU"/>
        </w:rPr>
        <w:t xml:space="preserve"> </w:t>
      </w:r>
      <w:r w:rsidR="00A23734">
        <w:rPr>
          <w:rFonts w:ascii="Arial" w:hAnsi="Arial" w:cs="Arial"/>
          <w:sz w:val="20"/>
          <w:lang w:val="hu-HU"/>
        </w:rPr>
        <w:t xml:space="preserve">egy szerszám nélkül levehető tár tartozik az akkus szegbelövő </w:t>
      </w:r>
      <w:r w:rsidR="009B2DB0">
        <w:rPr>
          <w:rFonts w:ascii="Arial" w:hAnsi="Arial" w:cs="Arial"/>
          <w:sz w:val="20"/>
          <w:lang w:val="hu-HU"/>
        </w:rPr>
        <w:t xml:space="preserve">gép </w:t>
      </w:r>
      <w:r w:rsidR="00A23734">
        <w:rPr>
          <w:rFonts w:ascii="Arial" w:hAnsi="Arial" w:cs="Arial"/>
          <w:sz w:val="20"/>
          <w:lang w:val="hu-HU"/>
        </w:rPr>
        <w:t>sztenderd tartozékaihoz.</w:t>
      </w:r>
      <w:r w:rsidR="00B70E0B" w:rsidRPr="00DE5537">
        <w:rPr>
          <w:rFonts w:ascii="Arial" w:hAnsi="Arial" w:cs="Arial"/>
          <w:sz w:val="20"/>
          <w:lang w:val="hu-HU"/>
        </w:rPr>
        <w:t xml:space="preserve"> </w:t>
      </w:r>
    </w:p>
    <w:p w14:paraId="59DDDC71" w14:textId="77777777" w:rsidR="009E61AD" w:rsidRPr="00DE5537" w:rsidRDefault="009E61AD" w:rsidP="00B73F2A">
      <w:pPr>
        <w:spacing w:line="360" w:lineRule="auto"/>
        <w:jc w:val="both"/>
        <w:rPr>
          <w:rFonts w:ascii="Arial" w:hAnsi="Arial" w:cs="Arial"/>
          <w:sz w:val="20"/>
          <w:lang w:val="hu-HU"/>
        </w:rPr>
      </w:pPr>
    </w:p>
    <w:p w14:paraId="2F5EC0CE" w14:textId="77777777" w:rsidR="004535A3" w:rsidRPr="00DE5537" w:rsidRDefault="00A23734" w:rsidP="00B73F2A">
      <w:pPr>
        <w:spacing w:line="360" w:lineRule="auto"/>
        <w:jc w:val="both"/>
        <w:rPr>
          <w:rFonts w:ascii="Arial" w:hAnsi="Arial" w:cs="Arial"/>
          <w:b/>
          <w:bCs/>
          <w:sz w:val="20"/>
          <w:lang w:val="hu-HU"/>
        </w:rPr>
      </w:pPr>
      <w:r>
        <w:rPr>
          <w:rFonts w:ascii="Arial" w:hAnsi="Arial" w:cs="Arial"/>
          <w:b/>
          <w:bCs/>
          <w:sz w:val="20"/>
          <w:lang w:val="hu-HU"/>
        </w:rPr>
        <w:t>Tömlővel, de kábel nélkül</w:t>
      </w:r>
    </w:p>
    <w:p w14:paraId="61176BEF" w14:textId="34C08184" w:rsidR="00E07136" w:rsidRDefault="00A23734" w:rsidP="004D1D79">
      <w:pPr>
        <w:spacing w:line="360" w:lineRule="auto"/>
        <w:jc w:val="both"/>
        <w:rPr>
          <w:rFonts w:ascii="Arial" w:hAnsi="Arial" w:cs="Arial"/>
          <w:sz w:val="20"/>
          <w:lang w:val="hu-HU"/>
        </w:rPr>
      </w:pPr>
      <w:r>
        <w:rPr>
          <w:rFonts w:ascii="Arial" w:hAnsi="Arial" w:cs="Arial"/>
          <w:sz w:val="20"/>
          <w:lang w:val="hu-HU"/>
        </w:rPr>
        <w:t>A másik schotteni termékújdonság a sűrített levegő mobil használatát ígéri:</w:t>
      </w:r>
      <w:r w:rsidR="001C234E" w:rsidRPr="00DE5537">
        <w:rPr>
          <w:rFonts w:ascii="Arial" w:hAnsi="Arial" w:cs="Arial"/>
          <w:sz w:val="20"/>
          <w:lang w:val="hu-HU"/>
        </w:rPr>
        <w:t xml:space="preserve"> </w:t>
      </w:r>
      <w:r>
        <w:rPr>
          <w:rFonts w:ascii="Arial" w:hAnsi="Arial" w:cs="Arial"/>
          <w:sz w:val="20"/>
          <w:lang w:val="hu-HU"/>
        </w:rPr>
        <w:t xml:space="preserve">a könnyű és kompakt </w:t>
      </w:r>
      <w:r w:rsidR="00986190" w:rsidRPr="00DE5537">
        <w:rPr>
          <w:rFonts w:ascii="Arial" w:hAnsi="Arial" w:cs="Arial"/>
          <w:sz w:val="20"/>
          <w:lang w:val="hu-HU"/>
        </w:rPr>
        <w:t xml:space="preserve">VITAS 100-AKKU </w:t>
      </w:r>
      <w:r w:rsidR="001C234E" w:rsidRPr="00DE5537">
        <w:rPr>
          <w:rFonts w:ascii="Arial" w:hAnsi="Arial" w:cs="Arial"/>
          <w:sz w:val="20"/>
          <w:lang w:val="hu-HU"/>
        </w:rPr>
        <w:t>18-Volt</w:t>
      </w:r>
      <w:r>
        <w:rPr>
          <w:rFonts w:ascii="Arial" w:hAnsi="Arial" w:cs="Arial"/>
          <w:sz w:val="20"/>
          <w:lang w:val="hu-HU"/>
        </w:rPr>
        <w:t xml:space="preserve">os akkus kompresszor </w:t>
      </w:r>
      <w:r w:rsidR="004654DA">
        <w:rPr>
          <w:rFonts w:ascii="Arial" w:hAnsi="Arial" w:cs="Arial"/>
          <w:sz w:val="20"/>
          <w:lang w:val="hu-HU"/>
        </w:rPr>
        <w:t xml:space="preserve">a szénkefe nélküli motorral és 8 </w:t>
      </w:r>
      <w:proofErr w:type="spellStart"/>
      <w:r w:rsidR="004654DA">
        <w:rPr>
          <w:rFonts w:ascii="Arial" w:hAnsi="Arial" w:cs="Arial"/>
          <w:sz w:val="20"/>
          <w:lang w:val="hu-HU"/>
        </w:rPr>
        <w:t>baros</w:t>
      </w:r>
      <w:proofErr w:type="spellEnd"/>
      <w:r w:rsidR="004654DA">
        <w:rPr>
          <w:rFonts w:ascii="Arial" w:hAnsi="Arial" w:cs="Arial"/>
          <w:sz w:val="20"/>
          <w:lang w:val="hu-HU"/>
        </w:rPr>
        <w:t xml:space="preserve"> maximális nyomással a tökéletes munkaeszköz az építkezésen vagy a műhelyben. </w:t>
      </w:r>
      <w:r w:rsidR="0040352E">
        <w:rPr>
          <w:rFonts w:ascii="Arial" w:hAnsi="Arial" w:cs="Arial"/>
          <w:sz w:val="20"/>
          <w:lang w:val="hu-HU"/>
        </w:rPr>
        <w:t xml:space="preserve">A 10 kilós súlyával és a </w:t>
      </w:r>
      <w:r w:rsidR="00425555" w:rsidRPr="00DE5537">
        <w:rPr>
          <w:rFonts w:ascii="Arial" w:hAnsi="Arial" w:cs="Arial"/>
          <w:sz w:val="20"/>
          <w:lang w:val="hu-HU"/>
        </w:rPr>
        <w:t xml:space="preserve">330x310x390 </w:t>
      </w:r>
      <w:r w:rsidR="0040352E">
        <w:rPr>
          <w:rFonts w:ascii="Arial" w:hAnsi="Arial" w:cs="Arial"/>
          <w:sz w:val="20"/>
          <w:lang w:val="hu-HU"/>
        </w:rPr>
        <w:t>mm-es méreteivel egyszerűen szállítható és a gum</w:t>
      </w:r>
      <w:r w:rsidR="000C61B1">
        <w:rPr>
          <w:rFonts w:ascii="Arial" w:hAnsi="Arial" w:cs="Arial"/>
          <w:sz w:val="20"/>
          <w:lang w:val="hu-HU"/>
        </w:rPr>
        <w:t>i tartólábak</w:t>
      </w:r>
      <w:r w:rsidR="00363B50">
        <w:rPr>
          <w:rFonts w:ascii="Arial" w:hAnsi="Arial" w:cs="Arial"/>
          <w:sz w:val="20"/>
          <w:lang w:val="hu-HU"/>
        </w:rPr>
        <w:t>nak köszönhetően</w:t>
      </w:r>
      <w:r w:rsidR="000C61B1">
        <w:rPr>
          <w:rFonts w:ascii="Arial" w:hAnsi="Arial" w:cs="Arial"/>
          <w:sz w:val="20"/>
          <w:lang w:val="hu-HU"/>
        </w:rPr>
        <w:t xml:space="preserve"> mindig biztonságosan áll a talajon. A</w:t>
      </w:r>
      <w:r w:rsidR="00363B50">
        <w:rPr>
          <w:rFonts w:ascii="Arial" w:hAnsi="Arial" w:cs="Arial"/>
          <w:sz w:val="20"/>
          <w:lang w:val="hu-HU"/>
        </w:rPr>
        <w:t>z olajmentes dugattyús kompresszor</w:t>
      </w:r>
      <w:r w:rsidR="00363B50" w:rsidRPr="00DE5537">
        <w:rPr>
          <w:rFonts w:ascii="Arial" w:hAnsi="Arial" w:cs="Arial"/>
          <w:sz w:val="20"/>
          <w:lang w:val="hu-HU"/>
        </w:rPr>
        <w:t xml:space="preserve"> </w:t>
      </w:r>
      <w:r w:rsidR="00363B50">
        <w:rPr>
          <w:rFonts w:ascii="Arial" w:hAnsi="Arial" w:cs="Arial"/>
          <w:sz w:val="20"/>
          <w:lang w:val="hu-HU"/>
        </w:rPr>
        <w:t xml:space="preserve">kombinálva a </w:t>
      </w:r>
      <w:r w:rsidR="001C234E" w:rsidRPr="00DE5537">
        <w:rPr>
          <w:rFonts w:ascii="Arial" w:hAnsi="Arial" w:cs="Arial"/>
          <w:sz w:val="20"/>
          <w:lang w:val="hu-HU"/>
        </w:rPr>
        <w:t xml:space="preserve">PREBENA </w:t>
      </w:r>
      <w:r w:rsidR="000C61B1">
        <w:rPr>
          <w:rFonts w:ascii="Arial" w:hAnsi="Arial" w:cs="Arial"/>
          <w:sz w:val="20"/>
          <w:lang w:val="hu-HU"/>
        </w:rPr>
        <w:t>sűrített levegős szerszám</w:t>
      </w:r>
      <w:r w:rsidR="00363B50">
        <w:rPr>
          <w:rFonts w:ascii="Arial" w:hAnsi="Arial" w:cs="Arial"/>
          <w:sz w:val="20"/>
          <w:lang w:val="hu-HU"/>
        </w:rPr>
        <w:t>aival,</w:t>
      </w:r>
      <w:r w:rsidR="000C61B1">
        <w:rPr>
          <w:rFonts w:ascii="Arial" w:hAnsi="Arial" w:cs="Arial"/>
          <w:sz w:val="20"/>
          <w:lang w:val="hu-HU"/>
        </w:rPr>
        <w:t xml:space="preserve"> ideális választás a belsőépítészeti munkákhoz, a fafeldolgozáshoz és a vizes helyiségekhez. </w:t>
      </w:r>
      <w:r w:rsidR="00AD1B43" w:rsidRPr="00A908FB">
        <w:rPr>
          <w:rFonts w:ascii="Arial" w:hAnsi="Arial" w:cs="Arial"/>
          <w:sz w:val="20"/>
          <w:lang w:val="hu-HU"/>
        </w:rPr>
        <w:t xml:space="preserve">Egy </w:t>
      </w:r>
      <w:r w:rsidR="00363B50" w:rsidRPr="00A908FB">
        <w:rPr>
          <w:rFonts w:ascii="Arial" w:hAnsi="Arial" w:cs="Arial"/>
          <w:sz w:val="20"/>
          <w:lang w:val="hu-HU"/>
        </w:rPr>
        <w:t xml:space="preserve">feltöltött </w:t>
      </w:r>
      <w:r w:rsidR="00AD1B43" w:rsidRPr="00A908FB">
        <w:rPr>
          <w:rFonts w:ascii="Arial" w:hAnsi="Arial" w:cs="Arial"/>
          <w:sz w:val="20"/>
          <w:lang w:val="hu-HU"/>
        </w:rPr>
        <w:t>5.5 Ah akkuegység</w:t>
      </w:r>
      <w:r w:rsidR="00363B50" w:rsidRPr="00A908FB">
        <w:rPr>
          <w:rFonts w:ascii="Arial" w:hAnsi="Arial" w:cs="Arial"/>
          <w:sz w:val="20"/>
          <w:lang w:val="hu-HU"/>
        </w:rPr>
        <w:t>gel</w:t>
      </w:r>
      <w:r w:rsidR="00AD1B43" w:rsidRPr="00A908FB">
        <w:rPr>
          <w:rFonts w:ascii="Arial" w:hAnsi="Arial" w:cs="Arial"/>
          <w:sz w:val="20"/>
          <w:lang w:val="hu-HU"/>
        </w:rPr>
        <w:t xml:space="preserve"> a</w:t>
      </w:r>
      <w:r w:rsidR="0039266F" w:rsidRPr="00A908FB">
        <w:rPr>
          <w:rFonts w:ascii="Arial" w:hAnsi="Arial" w:cs="Arial"/>
          <w:sz w:val="20"/>
          <w:lang w:val="hu-HU"/>
        </w:rPr>
        <w:t xml:space="preserve"> VITAS 100-AKKU </w:t>
      </w:r>
      <w:r w:rsidR="00363B50" w:rsidRPr="00A908FB">
        <w:rPr>
          <w:rFonts w:ascii="Arial" w:hAnsi="Arial" w:cs="Arial"/>
          <w:sz w:val="20"/>
          <w:lang w:val="hu-HU"/>
        </w:rPr>
        <w:t xml:space="preserve">kompresszor annyi sűrített levegő </w:t>
      </w:r>
      <w:r w:rsidR="00363B50" w:rsidRPr="00A908FB">
        <w:rPr>
          <w:rFonts w:ascii="Arial" w:hAnsi="Arial" w:cs="Arial"/>
          <w:sz w:val="20"/>
          <w:lang w:val="hu-HU"/>
        </w:rPr>
        <w:lastRenderedPageBreak/>
        <w:t xml:space="preserve">előállítására képes, hogy azzal </w:t>
      </w:r>
      <w:r w:rsidR="00AD1B43" w:rsidRPr="00A908FB">
        <w:rPr>
          <w:rFonts w:ascii="Arial" w:hAnsi="Arial" w:cs="Arial"/>
          <w:sz w:val="20"/>
          <w:lang w:val="hu-HU"/>
        </w:rPr>
        <w:t>például</w:t>
      </w:r>
      <w:r w:rsidR="0039266F" w:rsidRPr="00A908FB">
        <w:rPr>
          <w:rFonts w:ascii="Arial" w:hAnsi="Arial" w:cs="Arial"/>
          <w:sz w:val="20"/>
          <w:lang w:val="hu-HU"/>
        </w:rPr>
        <w:t xml:space="preserve"> 1.100 </w:t>
      </w:r>
      <w:r w:rsidR="004D1D79" w:rsidRPr="00A908FB">
        <w:rPr>
          <w:rFonts w:ascii="Arial" w:hAnsi="Arial" w:cs="Arial"/>
          <w:sz w:val="20"/>
          <w:lang w:val="hu-HU"/>
        </w:rPr>
        <w:t>bognár</w:t>
      </w:r>
      <w:r w:rsidR="00363B50" w:rsidRPr="00A908FB">
        <w:rPr>
          <w:rFonts w:ascii="Arial" w:hAnsi="Arial" w:cs="Arial"/>
          <w:sz w:val="20"/>
          <w:lang w:val="hu-HU"/>
        </w:rPr>
        <w:t>fejű</w:t>
      </w:r>
      <w:r w:rsidR="00363B50">
        <w:rPr>
          <w:rFonts w:ascii="Arial" w:hAnsi="Arial" w:cs="Arial"/>
          <w:sz w:val="20"/>
          <w:lang w:val="hu-HU"/>
        </w:rPr>
        <w:t xml:space="preserve"> </w:t>
      </w:r>
      <w:r w:rsidR="004D1D79">
        <w:rPr>
          <w:rFonts w:ascii="Arial" w:hAnsi="Arial" w:cs="Arial"/>
          <w:sz w:val="20"/>
          <w:lang w:val="hu-HU"/>
        </w:rPr>
        <w:t>szeget</w:t>
      </w:r>
      <w:r w:rsidR="0039266F" w:rsidRPr="00DE5537">
        <w:rPr>
          <w:rFonts w:ascii="Arial" w:hAnsi="Arial" w:cs="Arial"/>
          <w:sz w:val="20"/>
          <w:lang w:val="hu-HU"/>
        </w:rPr>
        <w:t xml:space="preserve"> </w:t>
      </w:r>
      <w:r w:rsidR="00363B50">
        <w:rPr>
          <w:rFonts w:ascii="Arial" w:hAnsi="Arial" w:cs="Arial"/>
          <w:sz w:val="20"/>
          <w:lang w:val="hu-HU"/>
        </w:rPr>
        <w:t>lehet beütni</w:t>
      </w:r>
      <w:r w:rsidR="00AD1B43">
        <w:rPr>
          <w:rFonts w:ascii="Arial" w:hAnsi="Arial" w:cs="Arial"/>
          <w:sz w:val="20"/>
          <w:lang w:val="hu-HU"/>
        </w:rPr>
        <w:t xml:space="preserve"> a puhafába</w:t>
      </w:r>
      <w:r w:rsidR="0039266F" w:rsidRPr="00DE5537">
        <w:rPr>
          <w:rFonts w:ascii="Arial" w:hAnsi="Arial" w:cs="Arial"/>
          <w:sz w:val="20"/>
          <w:lang w:val="hu-HU"/>
        </w:rPr>
        <w:t xml:space="preserve">. </w:t>
      </w:r>
      <w:r w:rsidR="00AD1B43">
        <w:rPr>
          <w:rFonts w:ascii="Arial" w:hAnsi="Arial" w:cs="Arial"/>
          <w:sz w:val="20"/>
          <w:lang w:val="hu-HU"/>
        </w:rPr>
        <w:t>Az egyszerű kezelést a tartály</w:t>
      </w:r>
      <w:r w:rsidR="00592FC3">
        <w:rPr>
          <w:rFonts w:ascii="Arial" w:hAnsi="Arial" w:cs="Arial"/>
          <w:sz w:val="20"/>
          <w:lang w:val="hu-HU"/>
        </w:rPr>
        <w:t>nyomás és az üzemi nyomás mérés</w:t>
      </w:r>
      <w:r w:rsidR="00AD1B43">
        <w:rPr>
          <w:rFonts w:ascii="Arial" w:hAnsi="Arial" w:cs="Arial"/>
          <w:sz w:val="20"/>
          <w:lang w:val="hu-HU"/>
        </w:rPr>
        <w:t xml:space="preserve">ére szolgáló manométer </w:t>
      </w:r>
      <w:r w:rsidR="00592FC3">
        <w:rPr>
          <w:rFonts w:ascii="Arial" w:hAnsi="Arial" w:cs="Arial"/>
          <w:sz w:val="20"/>
          <w:lang w:val="hu-HU"/>
        </w:rPr>
        <w:t xml:space="preserve">és </w:t>
      </w:r>
      <w:r w:rsidR="005523E1">
        <w:rPr>
          <w:rFonts w:ascii="Arial" w:hAnsi="Arial" w:cs="Arial"/>
          <w:sz w:val="20"/>
          <w:lang w:val="hu-HU"/>
        </w:rPr>
        <w:t xml:space="preserve">a szokásos csatlakozó rendszerekhez szükséges </w:t>
      </w:r>
      <w:r w:rsidR="00592FC3">
        <w:rPr>
          <w:rFonts w:ascii="Arial" w:hAnsi="Arial" w:cs="Arial"/>
          <w:sz w:val="20"/>
          <w:lang w:val="hu-HU"/>
        </w:rPr>
        <w:t xml:space="preserve">univerzális kuplung </w:t>
      </w:r>
      <w:r w:rsidR="005523E1">
        <w:rPr>
          <w:rFonts w:ascii="Arial" w:hAnsi="Arial" w:cs="Arial"/>
          <w:sz w:val="20"/>
          <w:lang w:val="hu-HU"/>
        </w:rPr>
        <w:t xml:space="preserve">biztosítják. </w:t>
      </w:r>
    </w:p>
    <w:p w14:paraId="5A94AC81" w14:textId="77777777" w:rsidR="006535D1" w:rsidRPr="006535D1" w:rsidRDefault="006535D1" w:rsidP="00382D02">
      <w:pPr>
        <w:spacing w:line="360" w:lineRule="auto"/>
        <w:jc w:val="both"/>
        <w:rPr>
          <w:rFonts w:ascii="Arial" w:hAnsi="Arial" w:cs="Arial"/>
          <w:sz w:val="20"/>
          <w:lang w:val="hu-HU"/>
        </w:rPr>
      </w:pPr>
    </w:p>
    <w:p w14:paraId="14AAB44C" w14:textId="77777777" w:rsidR="00817E3C" w:rsidRPr="00DE5537" w:rsidRDefault="001209CF" w:rsidP="001209CF">
      <w:pPr>
        <w:spacing w:line="360" w:lineRule="auto"/>
        <w:jc w:val="both"/>
        <w:rPr>
          <w:rFonts w:ascii="Arial" w:hAnsi="Arial"/>
          <w:b/>
          <w:bCs/>
          <w:sz w:val="20"/>
          <w:lang w:val="hu-HU"/>
        </w:rPr>
      </w:pPr>
      <w:r w:rsidRPr="00DE5537">
        <w:rPr>
          <w:rFonts w:ascii="Arial" w:hAnsi="Arial"/>
          <w:b/>
          <w:bCs/>
          <w:sz w:val="20"/>
          <w:lang w:val="hu-HU"/>
        </w:rPr>
        <w:t>Rögzítéstechnikai szakértő a</w:t>
      </w:r>
      <w:r w:rsidR="00657D1E" w:rsidRPr="00DE5537">
        <w:rPr>
          <w:rFonts w:ascii="Arial" w:hAnsi="Arial"/>
          <w:b/>
          <w:bCs/>
          <w:sz w:val="20"/>
          <w:lang w:val="hu-HU"/>
        </w:rPr>
        <w:t xml:space="preserve"> CAS</w:t>
      </w:r>
      <w:r w:rsidRPr="00DE5537">
        <w:rPr>
          <w:rFonts w:ascii="Arial" w:hAnsi="Arial"/>
          <w:b/>
          <w:bCs/>
          <w:sz w:val="20"/>
          <w:lang w:val="hu-HU"/>
        </w:rPr>
        <w:t xml:space="preserve"> csapatában</w:t>
      </w:r>
    </w:p>
    <w:p w14:paraId="73D37C82" w14:textId="2056BAF2" w:rsidR="00657D1E" w:rsidRPr="00DE5537" w:rsidRDefault="001209CF" w:rsidP="00CB031F">
      <w:pPr>
        <w:spacing w:line="360" w:lineRule="auto"/>
        <w:jc w:val="both"/>
        <w:rPr>
          <w:lang w:val="hu-HU"/>
        </w:rPr>
      </w:pPr>
      <w:r w:rsidRPr="00DE5537">
        <w:rPr>
          <w:rFonts w:ascii="Arial" w:hAnsi="Arial"/>
          <w:sz w:val="20"/>
          <w:lang w:val="hu-HU"/>
        </w:rPr>
        <w:t>A PREBENA céget 1960-ban alapították</w:t>
      </w:r>
      <w:r w:rsidR="00DB10D2" w:rsidRPr="00DE5537">
        <w:rPr>
          <w:rFonts w:ascii="Arial" w:hAnsi="Arial"/>
          <w:sz w:val="20"/>
          <w:lang w:val="hu-HU"/>
        </w:rPr>
        <w:t xml:space="preserve">, </w:t>
      </w:r>
      <w:r w:rsidRPr="00DE5537">
        <w:rPr>
          <w:rFonts w:ascii="Arial" w:hAnsi="Arial"/>
          <w:sz w:val="20"/>
          <w:lang w:val="hu-HU"/>
        </w:rPr>
        <w:t>és már közel 60 éves tapasztalattal rendelkezik a rögzítéstechnika területén</w:t>
      </w:r>
      <w:r w:rsidR="00021BA5" w:rsidRPr="00DE5537">
        <w:rPr>
          <w:rFonts w:ascii="Arial" w:hAnsi="Arial"/>
          <w:sz w:val="20"/>
          <w:lang w:val="hu-HU"/>
        </w:rPr>
        <w:t xml:space="preserve">. </w:t>
      </w:r>
      <w:r w:rsidR="003E2F8C">
        <w:rPr>
          <w:rFonts w:ascii="Arial" w:hAnsi="Arial"/>
          <w:sz w:val="20"/>
          <w:lang w:val="hu-HU"/>
        </w:rPr>
        <w:t>A PREBENA cég önálló fejleszt</w:t>
      </w:r>
      <w:r w:rsidR="007A44EA">
        <w:rPr>
          <w:rFonts w:ascii="Arial" w:hAnsi="Arial"/>
          <w:sz w:val="20"/>
          <w:lang w:val="hu-HU"/>
        </w:rPr>
        <w:t>ésének számítanak a</w:t>
      </w:r>
      <w:r w:rsidR="003E2F8C">
        <w:rPr>
          <w:rFonts w:ascii="Arial" w:hAnsi="Arial"/>
          <w:sz w:val="20"/>
          <w:lang w:val="hu-HU"/>
        </w:rPr>
        <w:t xml:space="preserve"> sűrített levegős készülékei</w:t>
      </w:r>
      <w:r w:rsidR="007A44EA">
        <w:rPr>
          <w:rFonts w:ascii="Arial" w:hAnsi="Arial"/>
          <w:sz w:val="20"/>
          <w:lang w:val="hu-HU"/>
        </w:rPr>
        <w:t>, valamint</w:t>
      </w:r>
      <w:r w:rsidR="003E2F8C">
        <w:rPr>
          <w:rFonts w:ascii="Arial" w:hAnsi="Arial"/>
          <w:sz w:val="20"/>
          <w:lang w:val="hu-HU"/>
        </w:rPr>
        <w:t xml:space="preserve"> a kapcsozó- és szegezőgépek</w:t>
      </w:r>
      <w:r w:rsidR="007A44EA">
        <w:rPr>
          <w:rFonts w:ascii="Arial" w:hAnsi="Arial"/>
          <w:sz w:val="20"/>
          <w:lang w:val="hu-HU"/>
        </w:rPr>
        <w:t>,</w:t>
      </w:r>
      <w:r w:rsidR="003E2F8C">
        <w:rPr>
          <w:rFonts w:ascii="Arial" w:hAnsi="Arial"/>
          <w:sz w:val="20"/>
          <w:lang w:val="hu-HU"/>
        </w:rPr>
        <w:t xml:space="preserve"> </w:t>
      </w:r>
      <w:r w:rsidR="007A44EA">
        <w:rPr>
          <w:rFonts w:ascii="Arial" w:hAnsi="Arial"/>
          <w:sz w:val="20"/>
          <w:lang w:val="hu-HU"/>
        </w:rPr>
        <w:t>illetve a</w:t>
      </w:r>
      <w:r w:rsidR="003E2F8C">
        <w:rPr>
          <w:rFonts w:ascii="Arial" w:hAnsi="Arial"/>
          <w:sz w:val="20"/>
          <w:lang w:val="hu-HU"/>
        </w:rPr>
        <w:t xml:space="preserve"> csavarok előállításához szükséges gyártó</w:t>
      </w:r>
      <w:r w:rsidR="007A44EA">
        <w:rPr>
          <w:rFonts w:ascii="Arial" w:hAnsi="Arial"/>
          <w:sz w:val="20"/>
          <w:lang w:val="hu-HU"/>
        </w:rPr>
        <w:t>berendezése</w:t>
      </w:r>
      <w:r w:rsidR="00CB031F">
        <w:rPr>
          <w:rFonts w:ascii="Arial" w:hAnsi="Arial"/>
          <w:sz w:val="20"/>
          <w:lang w:val="hu-HU"/>
        </w:rPr>
        <w:t>k</w:t>
      </w:r>
      <w:r w:rsidR="007A44EA">
        <w:rPr>
          <w:rFonts w:ascii="Arial" w:hAnsi="Arial"/>
          <w:sz w:val="20"/>
          <w:lang w:val="hu-HU"/>
        </w:rPr>
        <w:t xml:space="preserve"> is.</w:t>
      </w:r>
      <w:r w:rsidR="009D0BFB" w:rsidRPr="00DE5537">
        <w:rPr>
          <w:lang w:val="hu-HU"/>
        </w:rPr>
        <w:t xml:space="preserve"> </w:t>
      </w:r>
      <w:r w:rsidR="00BC0A25" w:rsidRPr="00BC0A25">
        <w:rPr>
          <w:rFonts w:ascii="Arial" w:hAnsi="Arial"/>
          <w:sz w:val="20"/>
          <w:lang w:val="hu-HU"/>
        </w:rPr>
        <w:t>A sokrétű</w:t>
      </w:r>
      <w:r w:rsidR="00BC0A25">
        <w:rPr>
          <w:lang w:val="hu-HU"/>
        </w:rPr>
        <w:t xml:space="preserve"> </w:t>
      </w:r>
      <w:r w:rsidR="00BC0A25" w:rsidRPr="00BC0A25">
        <w:rPr>
          <w:rFonts w:ascii="Arial" w:hAnsi="Arial"/>
          <w:sz w:val="20"/>
          <w:lang w:val="hu-HU"/>
        </w:rPr>
        <w:t>termékválaszték</w:t>
      </w:r>
      <w:r w:rsidR="00BC0A25">
        <w:rPr>
          <w:rFonts w:ascii="Arial" w:hAnsi="Arial"/>
          <w:sz w:val="20"/>
          <w:lang w:val="hu-HU"/>
        </w:rPr>
        <w:t>ból</w:t>
      </w:r>
      <w:r w:rsidR="00BC0A25" w:rsidRPr="00BC0A25">
        <w:rPr>
          <w:rFonts w:ascii="Arial" w:hAnsi="Arial"/>
          <w:sz w:val="20"/>
          <w:lang w:val="hu-HU"/>
        </w:rPr>
        <w:t xml:space="preserve"> és a rögzítéstechnika</w:t>
      </w:r>
      <w:r w:rsidR="00BC0A25">
        <w:rPr>
          <w:lang w:val="hu-HU"/>
        </w:rPr>
        <w:t xml:space="preserve"> </w:t>
      </w:r>
      <w:r w:rsidR="00BC0A25" w:rsidRPr="00BC0A25">
        <w:rPr>
          <w:rFonts w:ascii="Arial" w:hAnsi="Arial"/>
          <w:sz w:val="20"/>
          <w:lang w:val="hu-HU"/>
        </w:rPr>
        <w:t xml:space="preserve">terén szerzett </w:t>
      </w:r>
      <w:r w:rsidR="00BC0A25">
        <w:rPr>
          <w:rFonts w:ascii="Arial" w:hAnsi="Arial"/>
          <w:sz w:val="20"/>
          <w:lang w:val="hu-HU"/>
        </w:rPr>
        <w:t xml:space="preserve">tapasztalatból a CAS program is profitál. </w:t>
      </w:r>
      <w:r w:rsidR="009D0BFB" w:rsidRPr="00DE5537">
        <w:rPr>
          <w:rFonts w:ascii="Arial" w:hAnsi="Arial"/>
          <w:sz w:val="20"/>
          <w:lang w:val="hu-HU"/>
        </w:rPr>
        <w:t>„</w:t>
      </w:r>
      <w:r w:rsidR="00FD4F02">
        <w:rPr>
          <w:rFonts w:ascii="Arial" w:hAnsi="Arial"/>
          <w:sz w:val="20"/>
          <w:lang w:val="hu-HU"/>
        </w:rPr>
        <w:t xml:space="preserve">A </w:t>
      </w:r>
      <w:r w:rsidR="009D0BFB" w:rsidRPr="00DE5537">
        <w:rPr>
          <w:rFonts w:ascii="Arial" w:hAnsi="Arial"/>
          <w:sz w:val="20"/>
          <w:lang w:val="hu-HU"/>
        </w:rPr>
        <w:t xml:space="preserve">PREBENA </w:t>
      </w:r>
      <w:r w:rsidR="00FD4F02">
        <w:rPr>
          <w:rFonts w:ascii="Arial" w:hAnsi="Arial"/>
          <w:sz w:val="20"/>
          <w:lang w:val="hu-HU"/>
        </w:rPr>
        <w:t>céggel egy erős partnert nyertünk a fa</w:t>
      </w:r>
      <w:r w:rsidR="00602578">
        <w:rPr>
          <w:rFonts w:ascii="Arial" w:hAnsi="Arial"/>
          <w:sz w:val="20"/>
          <w:lang w:val="hu-HU"/>
        </w:rPr>
        <w:t>megmunkálás</w:t>
      </w:r>
      <w:r w:rsidR="00FD4F02">
        <w:rPr>
          <w:rFonts w:ascii="Arial" w:hAnsi="Arial"/>
          <w:sz w:val="20"/>
          <w:lang w:val="hu-HU"/>
        </w:rPr>
        <w:t xml:space="preserve"> terén. </w:t>
      </w:r>
      <w:r w:rsidR="007A44EA">
        <w:rPr>
          <w:rFonts w:ascii="Arial" w:hAnsi="Arial"/>
          <w:sz w:val="20"/>
          <w:lang w:val="hu-HU"/>
        </w:rPr>
        <w:t xml:space="preserve">Különösen az akkus </w:t>
      </w:r>
      <w:proofErr w:type="spellStart"/>
      <w:r w:rsidR="007A44EA">
        <w:rPr>
          <w:rFonts w:ascii="Arial" w:hAnsi="Arial"/>
          <w:sz w:val="20"/>
          <w:lang w:val="hu-HU"/>
        </w:rPr>
        <w:t>szegező</w:t>
      </w:r>
      <w:r w:rsidR="00FD4F02">
        <w:rPr>
          <w:rFonts w:ascii="Arial" w:hAnsi="Arial"/>
          <w:sz w:val="20"/>
          <w:lang w:val="hu-HU"/>
        </w:rPr>
        <w:t>gép</w:t>
      </w:r>
      <w:proofErr w:type="spellEnd"/>
      <w:r w:rsidR="00FD4F02">
        <w:rPr>
          <w:rFonts w:ascii="Arial" w:hAnsi="Arial"/>
          <w:sz w:val="20"/>
          <w:lang w:val="hu-HU"/>
        </w:rPr>
        <w:t xml:space="preserve"> </w:t>
      </w:r>
      <w:r w:rsidR="007A44EA">
        <w:rPr>
          <w:rFonts w:ascii="Arial" w:hAnsi="Arial"/>
          <w:sz w:val="20"/>
          <w:lang w:val="hu-HU"/>
        </w:rPr>
        <w:t xml:space="preserve">hiányzott </w:t>
      </w:r>
      <w:r w:rsidR="00FD4F02">
        <w:rPr>
          <w:rFonts w:ascii="Arial" w:hAnsi="Arial"/>
          <w:sz w:val="20"/>
          <w:lang w:val="hu-HU"/>
        </w:rPr>
        <w:t xml:space="preserve">eddig nálunk a CAS programból, és ez kiválóan kiegészíti a fával dolgozó szakemberek mobil </w:t>
      </w:r>
      <w:r w:rsidR="00602578">
        <w:rPr>
          <w:rFonts w:ascii="Arial" w:hAnsi="Arial"/>
          <w:sz w:val="20"/>
          <w:lang w:val="hu-HU"/>
        </w:rPr>
        <w:t>szabadságát.</w:t>
      </w:r>
      <w:r w:rsidR="00602578" w:rsidRPr="00DE5537">
        <w:rPr>
          <w:rFonts w:ascii="Arial" w:hAnsi="Arial"/>
          <w:sz w:val="20"/>
          <w:lang w:val="hu-HU"/>
        </w:rPr>
        <w:t xml:space="preserve"> “</w:t>
      </w:r>
      <w:r w:rsidR="00526A37" w:rsidRPr="00DE5537">
        <w:rPr>
          <w:rFonts w:ascii="Arial" w:hAnsi="Arial"/>
          <w:sz w:val="20"/>
          <w:lang w:val="hu-HU"/>
        </w:rPr>
        <w:t xml:space="preserve">, </w:t>
      </w:r>
      <w:r w:rsidR="0015636A">
        <w:rPr>
          <w:rFonts w:ascii="Arial" w:hAnsi="Arial"/>
          <w:sz w:val="20"/>
          <w:lang w:val="hu-HU"/>
        </w:rPr>
        <w:t xml:space="preserve">mondta </w:t>
      </w:r>
      <w:r w:rsidR="00526A37" w:rsidRPr="00DE5537">
        <w:rPr>
          <w:rFonts w:ascii="Arial" w:hAnsi="Arial"/>
          <w:sz w:val="20"/>
          <w:lang w:val="hu-HU"/>
        </w:rPr>
        <w:t xml:space="preserve">Thomas Zeller, </w:t>
      </w:r>
      <w:r w:rsidR="0015636A">
        <w:rPr>
          <w:rFonts w:ascii="Arial" w:hAnsi="Arial"/>
          <w:sz w:val="20"/>
          <w:lang w:val="hu-HU"/>
        </w:rPr>
        <w:t>a</w:t>
      </w:r>
      <w:r w:rsidR="00BA5E71">
        <w:rPr>
          <w:rFonts w:ascii="Arial" w:hAnsi="Arial"/>
          <w:sz w:val="20"/>
          <w:lang w:val="hu-HU"/>
        </w:rPr>
        <w:t>ki a</w:t>
      </w:r>
      <w:r w:rsidR="0015636A">
        <w:rPr>
          <w:rFonts w:ascii="Arial" w:hAnsi="Arial"/>
          <w:sz w:val="20"/>
          <w:lang w:val="hu-HU"/>
        </w:rPr>
        <w:t xml:space="preserve"> CAS partnerprogram vezetője a </w:t>
      </w:r>
      <w:r w:rsidR="00526A37" w:rsidRPr="00DE5537">
        <w:rPr>
          <w:rFonts w:ascii="Arial" w:hAnsi="Arial"/>
          <w:sz w:val="20"/>
          <w:lang w:val="hu-HU"/>
        </w:rPr>
        <w:t>Metabo</w:t>
      </w:r>
      <w:r w:rsidR="0015636A">
        <w:rPr>
          <w:rFonts w:ascii="Arial" w:hAnsi="Arial"/>
          <w:sz w:val="20"/>
          <w:lang w:val="hu-HU"/>
        </w:rPr>
        <w:t>-nál</w:t>
      </w:r>
      <w:r w:rsidR="00526A37" w:rsidRPr="00DE5537">
        <w:rPr>
          <w:rFonts w:ascii="Arial" w:hAnsi="Arial"/>
          <w:sz w:val="20"/>
          <w:lang w:val="hu-HU"/>
        </w:rPr>
        <w:t xml:space="preserve">. </w:t>
      </w:r>
      <w:r w:rsidR="0015636A">
        <w:rPr>
          <w:rFonts w:ascii="Arial" w:hAnsi="Arial"/>
          <w:sz w:val="20"/>
          <w:lang w:val="hu-HU"/>
        </w:rPr>
        <w:t xml:space="preserve">Ez a </w:t>
      </w:r>
      <w:r w:rsidR="00526A37" w:rsidRPr="00DE5537">
        <w:rPr>
          <w:rFonts w:ascii="Arial" w:hAnsi="Arial"/>
          <w:sz w:val="20"/>
          <w:lang w:val="hu-HU"/>
        </w:rPr>
        <w:t xml:space="preserve">CAS </w:t>
      </w:r>
      <w:r w:rsidR="0015636A">
        <w:rPr>
          <w:rFonts w:ascii="Arial" w:hAnsi="Arial"/>
          <w:sz w:val="20"/>
          <w:lang w:val="hu-HU"/>
        </w:rPr>
        <w:t>programot még vonzóbbá teszi az ácsok és a tetőfedők számára</w:t>
      </w:r>
      <w:r w:rsidR="00526A37" w:rsidRPr="00DE5537">
        <w:rPr>
          <w:rFonts w:ascii="Arial" w:hAnsi="Arial"/>
          <w:sz w:val="20"/>
          <w:lang w:val="hu-HU"/>
        </w:rPr>
        <w:t>. „</w:t>
      </w:r>
      <w:r w:rsidR="0015636A">
        <w:rPr>
          <w:rFonts w:ascii="Arial" w:hAnsi="Arial"/>
          <w:sz w:val="20"/>
          <w:lang w:val="hu-HU"/>
        </w:rPr>
        <w:t>A CAS partnerek egyre növekvő számával és a CAS program termékválasztékának bővítésével a kereskedő partnereink az ügyfeleik szemében egyre inkább rendszerkereskedőként határozhatják meg magukat. Egy akku minden használat</w:t>
      </w:r>
      <w:r w:rsidR="00BA5E71">
        <w:rPr>
          <w:rFonts w:ascii="Arial" w:hAnsi="Arial"/>
          <w:sz w:val="20"/>
          <w:lang w:val="hu-HU"/>
        </w:rPr>
        <w:t>ra</w:t>
      </w:r>
      <w:r w:rsidR="00351315" w:rsidRPr="00DE5537">
        <w:rPr>
          <w:rFonts w:ascii="Arial" w:hAnsi="Arial"/>
          <w:sz w:val="20"/>
          <w:lang w:val="hu-HU"/>
        </w:rPr>
        <w:t xml:space="preserve"> – </w:t>
      </w:r>
      <w:r w:rsidR="0015636A">
        <w:rPr>
          <w:rFonts w:ascii="Arial" w:hAnsi="Arial"/>
          <w:sz w:val="20"/>
          <w:lang w:val="hu-HU"/>
        </w:rPr>
        <w:t>és mindezt egy kézből</w:t>
      </w:r>
      <w:r w:rsidR="00351315" w:rsidRPr="00DE5537">
        <w:rPr>
          <w:rFonts w:ascii="Arial" w:hAnsi="Arial"/>
          <w:sz w:val="20"/>
          <w:lang w:val="hu-HU"/>
        </w:rPr>
        <w:t>.</w:t>
      </w:r>
      <w:r w:rsidR="00526A37" w:rsidRPr="00DE5537">
        <w:rPr>
          <w:rFonts w:ascii="Arial" w:hAnsi="Arial"/>
          <w:sz w:val="20"/>
          <w:lang w:val="hu-HU"/>
        </w:rPr>
        <w:t>“</w:t>
      </w:r>
    </w:p>
    <w:p w14:paraId="135C6A36" w14:textId="77777777" w:rsidR="00382D02" w:rsidRPr="00DE5537" w:rsidRDefault="00382D02" w:rsidP="00382D02">
      <w:pPr>
        <w:pStyle w:val="Nincstrkz"/>
        <w:rPr>
          <w:b w:val="0"/>
          <w:lang w:val="hu-HU"/>
        </w:rPr>
      </w:pPr>
    </w:p>
    <w:p w14:paraId="5B634B25" w14:textId="77777777" w:rsidR="00821BD5" w:rsidRPr="00DE5537" w:rsidRDefault="00821BD5" w:rsidP="00382D02">
      <w:pPr>
        <w:spacing w:line="360" w:lineRule="auto"/>
        <w:jc w:val="both"/>
        <w:rPr>
          <w:rFonts w:ascii="Arial" w:hAnsi="Arial" w:cs="Arial"/>
          <w:bCs/>
          <w:color w:val="000000"/>
          <w:sz w:val="20"/>
          <w:lang w:val="hu-HU"/>
        </w:rPr>
      </w:pPr>
    </w:p>
    <w:p w14:paraId="0B46A6C2" w14:textId="77777777" w:rsidR="00382D02" w:rsidRPr="00DE5537" w:rsidRDefault="00382D02" w:rsidP="00382D02">
      <w:pPr>
        <w:spacing w:line="360" w:lineRule="auto"/>
        <w:jc w:val="center"/>
        <w:rPr>
          <w:rFonts w:ascii="Arial" w:hAnsi="Arial"/>
          <w:sz w:val="20"/>
          <w:lang w:val="hu-HU"/>
        </w:rPr>
      </w:pPr>
      <w:r w:rsidRPr="00DE5537">
        <w:rPr>
          <w:rFonts w:ascii="Arial" w:hAnsi="Arial"/>
          <w:sz w:val="20"/>
          <w:lang w:val="hu-HU"/>
        </w:rPr>
        <w:t>* * *</w:t>
      </w:r>
    </w:p>
    <w:p w14:paraId="30780B90" w14:textId="77777777" w:rsidR="00B13549" w:rsidRPr="00DE5537" w:rsidRDefault="00050DA3" w:rsidP="00382D02">
      <w:pPr>
        <w:spacing w:line="360" w:lineRule="auto"/>
        <w:jc w:val="center"/>
        <w:rPr>
          <w:rFonts w:ascii="Arial" w:hAnsi="Arial"/>
          <w:sz w:val="20"/>
          <w:lang w:val="hu-HU"/>
        </w:rPr>
      </w:pPr>
      <w:r w:rsidRPr="00050DA3">
        <w:rPr>
          <w:rFonts w:ascii="Arial" w:hAnsi="Arial"/>
          <w:sz w:val="20"/>
          <w:lang w:val="hu-HU"/>
        </w:rPr>
        <w:t xml:space="preserve">A sajtóinformáció az összes képpel együtt megtalálható az interneten is:   </w:t>
      </w:r>
    </w:p>
    <w:p w14:paraId="086057CD" w14:textId="77777777" w:rsidR="00382D02" w:rsidRPr="00DE5537" w:rsidRDefault="00D26FC8" w:rsidP="00382D02">
      <w:pPr>
        <w:spacing w:line="360" w:lineRule="auto"/>
        <w:jc w:val="center"/>
        <w:rPr>
          <w:rFonts w:ascii="Arial" w:eastAsia="Times New Roman" w:hAnsi="Arial" w:cs="Arial"/>
          <w:sz w:val="20"/>
          <w:lang w:val="hu-HU"/>
        </w:rPr>
      </w:pPr>
      <w:r w:rsidRPr="00DE5537">
        <w:rPr>
          <w:rFonts w:ascii="Arial" w:hAnsi="Arial"/>
          <w:sz w:val="20"/>
          <w:lang w:val="hu-HU"/>
        </w:rPr>
        <w:t xml:space="preserve"> </w:t>
      </w:r>
      <w:hyperlink r:id="rId8" w:history="1">
        <w:r w:rsidR="00382D02" w:rsidRPr="00DE5537">
          <w:rPr>
            <w:rStyle w:val="Hiperhivatkozs"/>
            <w:rFonts w:ascii="Arial" w:eastAsia="Times New Roman" w:hAnsi="Arial" w:cs="Arial"/>
            <w:sz w:val="20"/>
            <w:lang w:val="hu-HU"/>
          </w:rPr>
          <w:t>www.metabo.com/de/de/info/aktuell/presse</w:t>
        </w:r>
      </w:hyperlink>
      <w:r w:rsidR="00BE3511">
        <w:rPr>
          <w:rFonts w:ascii="Arial" w:hAnsi="Arial"/>
          <w:sz w:val="20"/>
          <w:lang w:val="hu-HU"/>
        </w:rPr>
        <w:t xml:space="preserve"> és</w:t>
      </w:r>
      <w:r w:rsidR="00382D02" w:rsidRPr="00DE5537">
        <w:rPr>
          <w:rFonts w:ascii="Arial" w:eastAsia="Times New Roman" w:hAnsi="Arial" w:cs="Arial"/>
          <w:sz w:val="20"/>
          <w:lang w:val="hu-HU"/>
        </w:rPr>
        <w:br/>
      </w:r>
      <w:hyperlink r:id="rId9" w:history="1">
        <w:r w:rsidR="00382D02" w:rsidRPr="00DE5537">
          <w:rPr>
            <w:rStyle w:val="Hiperhivatkozs"/>
            <w:rFonts w:ascii="Arial" w:hAnsi="Arial"/>
            <w:sz w:val="20"/>
            <w:lang w:val="hu-HU"/>
          </w:rPr>
          <w:t>www.cc-stuttgart.de/presseportal</w:t>
        </w:r>
      </w:hyperlink>
      <w:r w:rsidR="00382D02" w:rsidRPr="00DE5537">
        <w:rPr>
          <w:rFonts w:ascii="Arial" w:hAnsi="Arial" w:cs="Arial"/>
          <w:color w:val="000000"/>
          <w:sz w:val="20"/>
          <w:lang w:val="hu-HU"/>
        </w:rPr>
        <w:t xml:space="preserve"> </w:t>
      </w:r>
    </w:p>
    <w:p w14:paraId="731507B2" w14:textId="77777777" w:rsidR="00536FEB" w:rsidRPr="00DE5537" w:rsidRDefault="00536FEB" w:rsidP="00536FEB">
      <w:pPr>
        <w:spacing w:line="360" w:lineRule="auto"/>
        <w:rPr>
          <w:rFonts w:ascii="Arial" w:hAnsi="Arial" w:cs="Arial"/>
          <w:bCs/>
          <w:color w:val="000000"/>
          <w:sz w:val="20"/>
          <w:lang w:val="hu-HU"/>
        </w:rPr>
      </w:pPr>
    </w:p>
    <w:p w14:paraId="08D528A9" w14:textId="77777777" w:rsidR="00536FEB" w:rsidRPr="00DE5537" w:rsidRDefault="00536FEB" w:rsidP="00536FEB">
      <w:pPr>
        <w:spacing w:line="360" w:lineRule="auto"/>
        <w:rPr>
          <w:rFonts w:ascii="Arial" w:hAnsi="Arial" w:cs="Arial"/>
          <w:bCs/>
          <w:color w:val="000000"/>
          <w:sz w:val="20"/>
          <w:lang w:val="hu-HU"/>
        </w:rPr>
      </w:pPr>
    </w:p>
    <w:p w14:paraId="74858B92" w14:textId="77777777" w:rsidR="00536FEB" w:rsidRPr="00DE5537" w:rsidRDefault="00536FEB" w:rsidP="00536FEB">
      <w:pPr>
        <w:spacing w:line="360" w:lineRule="auto"/>
        <w:rPr>
          <w:rFonts w:ascii="Arial" w:hAnsi="Arial" w:cs="Arial"/>
          <w:bCs/>
          <w:color w:val="000000"/>
          <w:sz w:val="20"/>
          <w:lang w:val="hu-HU"/>
        </w:rPr>
      </w:pPr>
    </w:p>
    <w:p w14:paraId="42485860" w14:textId="77777777" w:rsidR="00536FEB" w:rsidRPr="00DE5537" w:rsidRDefault="00536FEB" w:rsidP="00536FEB">
      <w:pPr>
        <w:spacing w:line="360" w:lineRule="auto"/>
        <w:rPr>
          <w:rFonts w:ascii="Arial" w:hAnsi="Arial" w:cs="Arial"/>
          <w:bCs/>
          <w:color w:val="000000"/>
          <w:sz w:val="20"/>
          <w:lang w:val="hu-HU"/>
        </w:rPr>
      </w:pPr>
    </w:p>
    <w:p w14:paraId="6C7329EC" w14:textId="77777777" w:rsidR="00536FEB" w:rsidRPr="00DE5537" w:rsidRDefault="00BB3BC9" w:rsidP="00536FEB">
      <w:pPr>
        <w:spacing w:line="360" w:lineRule="auto"/>
        <w:rPr>
          <w:rFonts w:ascii="Arial" w:hAnsi="Arial" w:cs="Arial"/>
          <w:bCs/>
          <w:color w:val="000000"/>
          <w:sz w:val="20"/>
          <w:lang w:val="hu-HU"/>
        </w:rPr>
      </w:pPr>
      <w:r w:rsidRPr="00DE5537">
        <w:rPr>
          <w:rFonts w:ascii="Arial" w:hAnsi="Arial" w:cs="Arial"/>
          <w:b/>
          <w:bCs/>
          <w:noProof/>
          <w:color w:val="000000"/>
          <w:sz w:val="20"/>
          <w:lang w:val="hu-HU" w:eastAsia="hu-HU"/>
        </w:rPr>
        <w:lastRenderedPageBreak/>
        <w:drawing>
          <wp:inline distT="0" distB="0" distL="0" distR="0" wp14:anchorId="1AFF6FF7" wp14:editId="5477234E">
            <wp:extent cx="2225971" cy="2533650"/>
            <wp:effectExtent l="0" t="0" r="3175" b="0"/>
            <wp:docPr id="2" name="Grafik 2" descr="\\CCRAID02\CCPublic\Kunden\Metabo\Projekte\CAS\Media-Relations\PTX\PI\CAS-1904_Prebena\Material\Download Prebena\PREBENA_PKT-8-RKP100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CRAID02\CCPublic\Kunden\Metabo\Projekte\CAS\Media-Relations\PTX\PI\CAS-1904_Prebena\Material\Download Prebena\PREBENA_PKT-8-RKP100_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79" cy="254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C34C7" w14:textId="58E87218" w:rsidR="00536FEB" w:rsidRPr="00DE5537" w:rsidRDefault="00BB3BC9" w:rsidP="00F03527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lang w:val="hu-HU"/>
        </w:rPr>
      </w:pPr>
      <w:r w:rsidRPr="00DE5537">
        <w:rPr>
          <w:rFonts w:ascii="Arial" w:hAnsi="Arial" w:cs="Arial"/>
          <w:bCs/>
          <w:color w:val="000000"/>
          <w:sz w:val="20"/>
          <w:lang w:val="hu-HU"/>
        </w:rPr>
        <w:t>„</w:t>
      </w:r>
      <w:r w:rsidR="00BA0EC7" w:rsidRPr="00DE5537">
        <w:rPr>
          <w:rFonts w:ascii="Arial" w:hAnsi="Arial" w:cs="Arial"/>
          <w:bCs/>
          <w:color w:val="000000"/>
          <w:sz w:val="20"/>
          <w:lang w:val="hu-HU"/>
        </w:rPr>
        <w:t xml:space="preserve">A </w:t>
      </w:r>
      <w:r w:rsidRPr="00DE5537">
        <w:rPr>
          <w:rFonts w:ascii="Arial" w:hAnsi="Arial" w:cs="Arial"/>
          <w:bCs/>
          <w:color w:val="000000"/>
          <w:sz w:val="20"/>
          <w:lang w:val="hu-HU"/>
        </w:rPr>
        <w:t xml:space="preserve">PREBENA </w:t>
      </w:r>
      <w:r w:rsidR="00BA0EC7" w:rsidRPr="00DE5537">
        <w:rPr>
          <w:rFonts w:ascii="Arial" w:hAnsi="Arial" w:cs="Arial"/>
          <w:bCs/>
          <w:color w:val="000000"/>
          <w:sz w:val="20"/>
          <w:lang w:val="hu-HU"/>
        </w:rPr>
        <w:t>céggel egy erős partnert nyertünk a famegmunkálás területén.</w:t>
      </w:r>
      <w:r w:rsidRPr="00DE5537">
        <w:rPr>
          <w:rFonts w:ascii="Arial" w:hAnsi="Arial" w:cs="Arial"/>
          <w:bCs/>
          <w:color w:val="000000"/>
          <w:sz w:val="20"/>
          <w:lang w:val="hu-HU"/>
        </w:rPr>
        <w:t xml:space="preserve">“, </w:t>
      </w:r>
      <w:r w:rsidR="00805628" w:rsidRPr="00DE5537">
        <w:rPr>
          <w:rFonts w:ascii="Arial" w:hAnsi="Arial" w:cs="Arial"/>
          <w:bCs/>
          <w:color w:val="000000"/>
          <w:sz w:val="20"/>
          <w:lang w:val="hu-HU"/>
        </w:rPr>
        <w:t>nyilatkozta a</w:t>
      </w:r>
      <w:r w:rsidRPr="00DE5537">
        <w:rPr>
          <w:rFonts w:ascii="Arial" w:hAnsi="Arial" w:cs="Arial"/>
          <w:bCs/>
          <w:color w:val="000000"/>
          <w:sz w:val="20"/>
          <w:lang w:val="hu-HU"/>
        </w:rPr>
        <w:t xml:space="preserve"> CAS</w:t>
      </w:r>
      <w:r w:rsidR="00805628" w:rsidRPr="00DE5537">
        <w:rPr>
          <w:rFonts w:ascii="Arial" w:hAnsi="Arial" w:cs="Arial"/>
          <w:bCs/>
          <w:color w:val="000000"/>
          <w:sz w:val="20"/>
          <w:lang w:val="hu-HU"/>
        </w:rPr>
        <w:t xml:space="preserve"> program vezetője,</w:t>
      </w:r>
      <w:r w:rsidRPr="00DE5537">
        <w:rPr>
          <w:rFonts w:ascii="Arial" w:hAnsi="Arial" w:cs="Arial"/>
          <w:bCs/>
          <w:color w:val="000000"/>
          <w:sz w:val="20"/>
          <w:lang w:val="hu-HU"/>
        </w:rPr>
        <w:t xml:space="preserve"> Thomas Zeller. </w:t>
      </w:r>
      <w:r w:rsidR="00805628" w:rsidRPr="00DE5537">
        <w:rPr>
          <w:rFonts w:ascii="Arial" w:hAnsi="Arial" w:cs="Arial"/>
          <w:bCs/>
          <w:color w:val="000000"/>
          <w:sz w:val="20"/>
          <w:lang w:val="hu-HU"/>
        </w:rPr>
        <w:t>Az új</w:t>
      </w:r>
      <w:r w:rsidRPr="00DE5537">
        <w:rPr>
          <w:rFonts w:ascii="Arial" w:hAnsi="Arial" w:cs="Arial"/>
          <w:bCs/>
          <w:color w:val="000000"/>
          <w:sz w:val="20"/>
          <w:lang w:val="hu-HU"/>
        </w:rPr>
        <w:t xml:space="preserve"> PKT-HYBRID </w:t>
      </w:r>
      <w:r w:rsidR="00AD1B43">
        <w:rPr>
          <w:rFonts w:ascii="Arial" w:hAnsi="Arial" w:cs="Arial"/>
          <w:bCs/>
          <w:color w:val="000000"/>
          <w:sz w:val="20"/>
          <w:lang w:val="hu-HU"/>
        </w:rPr>
        <w:t>akkus szegbelövőgép nég</w:t>
      </w:r>
      <w:r w:rsidR="00805628" w:rsidRPr="00DE5537">
        <w:rPr>
          <w:rFonts w:ascii="Arial" w:hAnsi="Arial" w:cs="Arial"/>
          <w:bCs/>
          <w:color w:val="000000"/>
          <w:sz w:val="20"/>
          <w:lang w:val="hu-HU"/>
        </w:rPr>
        <w:t>y</w:t>
      </w:r>
      <w:r w:rsidR="00AD1B43">
        <w:rPr>
          <w:rFonts w:ascii="Arial" w:hAnsi="Arial" w:cs="Arial"/>
          <w:bCs/>
          <w:color w:val="000000"/>
          <w:sz w:val="20"/>
          <w:lang w:val="hu-HU"/>
        </w:rPr>
        <w:t xml:space="preserve"> </w:t>
      </w:r>
      <w:r w:rsidR="00805628" w:rsidRPr="00DE5537">
        <w:rPr>
          <w:rFonts w:ascii="Arial" w:hAnsi="Arial" w:cs="Arial"/>
          <w:bCs/>
          <w:color w:val="000000"/>
          <w:sz w:val="20"/>
          <w:lang w:val="hu-HU"/>
        </w:rPr>
        <w:t>változatban kapható</w:t>
      </w:r>
      <w:r w:rsidRPr="00DE5537">
        <w:rPr>
          <w:rFonts w:ascii="Arial" w:hAnsi="Arial" w:cs="Arial"/>
          <w:bCs/>
          <w:color w:val="000000"/>
          <w:sz w:val="20"/>
          <w:lang w:val="hu-HU"/>
        </w:rPr>
        <w:t xml:space="preserve"> </w:t>
      </w:r>
      <w:r w:rsidR="00F03527">
        <w:rPr>
          <w:rFonts w:ascii="Arial" w:hAnsi="Arial" w:cs="Arial"/>
          <w:bCs/>
          <w:color w:val="000000"/>
          <w:sz w:val="20"/>
          <w:lang w:val="hu-HU"/>
        </w:rPr>
        <w:t>és akár 100 mm hosszúságú táras bognár</w:t>
      </w:r>
      <w:r w:rsidR="00BC4FD8">
        <w:rPr>
          <w:rFonts w:ascii="Arial" w:hAnsi="Arial" w:cs="Arial"/>
          <w:bCs/>
          <w:color w:val="000000"/>
          <w:sz w:val="20"/>
          <w:lang w:val="hu-HU"/>
        </w:rPr>
        <w:t xml:space="preserve">fejű </w:t>
      </w:r>
      <w:r w:rsidR="00F03527">
        <w:rPr>
          <w:rFonts w:ascii="Arial" w:hAnsi="Arial" w:cs="Arial"/>
          <w:bCs/>
          <w:color w:val="000000"/>
          <w:sz w:val="20"/>
          <w:lang w:val="hu-HU"/>
        </w:rPr>
        <w:t>vagy félgömbfejű szegeket lehet beütni velük.</w:t>
      </w:r>
      <w:r w:rsidR="00536FEB" w:rsidRPr="00DE5537">
        <w:rPr>
          <w:rFonts w:ascii="Arial" w:hAnsi="Arial" w:cs="Arial"/>
          <w:bCs/>
          <w:color w:val="000000"/>
          <w:sz w:val="20"/>
          <w:lang w:val="hu-HU"/>
        </w:rPr>
        <w:t xml:space="preserve"> </w:t>
      </w:r>
      <w:r w:rsidR="00536FEB" w:rsidRPr="00DE5537">
        <w:rPr>
          <w:rFonts w:ascii="Arial" w:hAnsi="Arial" w:cs="Arial"/>
          <w:b/>
          <w:bCs/>
          <w:color w:val="000000"/>
          <w:sz w:val="20"/>
          <w:lang w:val="hu-HU"/>
        </w:rPr>
        <w:t>Fot</w:t>
      </w:r>
      <w:r w:rsidR="00F03527">
        <w:rPr>
          <w:rFonts w:ascii="Arial" w:hAnsi="Arial" w:cs="Arial"/>
          <w:b/>
          <w:bCs/>
          <w:color w:val="000000"/>
          <w:sz w:val="20"/>
          <w:lang w:val="hu-HU"/>
        </w:rPr>
        <w:t>ó</w:t>
      </w:r>
      <w:r w:rsidR="00536FEB" w:rsidRPr="00DE5537">
        <w:rPr>
          <w:rFonts w:ascii="Arial" w:hAnsi="Arial" w:cs="Arial"/>
          <w:b/>
          <w:bCs/>
          <w:color w:val="000000"/>
          <w:sz w:val="20"/>
          <w:lang w:val="hu-HU"/>
        </w:rPr>
        <w:t xml:space="preserve">: </w:t>
      </w:r>
      <w:r w:rsidRPr="00DE5537">
        <w:rPr>
          <w:rFonts w:ascii="Arial" w:hAnsi="Arial" w:cs="Arial"/>
          <w:b/>
          <w:bCs/>
          <w:color w:val="000000"/>
          <w:sz w:val="20"/>
          <w:lang w:val="hu-HU"/>
        </w:rPr>
        <w:t>PREBENA</w:t>
      </w:r>
    </w:p>
    <w:p w14:paraId="6A217B73" w14:textId="77777777" w:rsidR="00AC7D40" w:rsidRPr="00DE5537" w:rsidRDefault="00AC7D40" w:rsidP="00536FEB">
      <w:pPr>
        <w:spacing w:line="360" w:lineRule="auto"/>
        <w:rPr>
          <w:rFonts w:ascii="Arial" w:hAnsi="Arial" w:cs="Arial"/>
          <w:b/>
          <w:bCs/>
          <w:color w:val="000000"/>
          <w:sz w:val="20"/>
          <w:lang w:val="hu-HU"/>
        </w:rPr>
      </w:pPr>
    </w:p>
    <w:p w14:paraId="2189DDB8" w14:textId="77777777" w:rsidR="00AC7D40" w:rsidRPr="00DE5537" w:rsidRDefault="00BB3BC9" w:rsidP="00AC7D40">
      <w:pPr>
        <w:spacing w:line="360" w:lineRule="auto"/>
        <w:rPr>
          <w:rFonts w:ascii="Arial" w:hAnsi="Arial" w:cs="Arial"/>
          <w:bCs/>
          <w:color w:val="000000"/>
          <w:sz w:val="20"/>
          <w:lang w:val="hu-HU"/>
        </w:rPr>
      </w:pPr>
      <w:r w:rsidRPr="00DE5537">
        <w:rPr>
          <w:rFonts w:ascii="Arial" w:hAnsi="Arial" w:cs="Arial"/>
          <w:b/>
          <w:bCs/>
          <w:noProof/>
          <w:color w:val="000000"/>
          <w:sz w:val="20"/>
          <w:lang w:val="hu-HU" w:eastAsia="hu-HU"/>
        </w:rPr>
        <w:drawing>
          <wp:inline distT="0" distB="0" distL="0" distR="0" wp14:anchorId="79925999" wp14:editId="7E8442DB">
            <wp:extent cx="2466975" cy="2660824"/>
            <wp:effectExtent l="0" t="0" r="0" b="6350"/>
            <wp:docPr id="3" name="Grafik 3" descr="\\CCRAID02\CCPublic\Kunden\Metabo\Projekte\CAS\Media-Relations\PTX\PI\CAS-1904_Prebena\Material\Download Prebena\PREBENA_VITAS100-AKKU-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CRAID02\CCPublic\Kunden\Metabo\Projekte\CAS\Media-Relations\PTX\PI\CAS-1904_Prebena\Material\Download Prebena\PREBENA_VITAS100-AKKU-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978" cy="266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537">
        <w:rPr>
          <w:rFonts w:ascii="Arial" w:hAnsi="Arial" w:cs="Arial"/>
          <w:bCs/>
          <w:color w:val="000000"/>
          <w:sz w:val="20"/>
          <w:lang w:val="hu-HU"/>
        </w:rPr>
        <w:t xml:space="preserve"> </w:t>
      </w:r>
    </w:p>
    <w:p w14:paraId="410BA7BF" w14:textId="36C8662A" w:rsidR="00382D02" w:rsidRPr="00DE5537" w:rsidRDefault="00D34018" w:rsidP="00F03527">
      <w:pPr>
        <w:spacing w:line="360" w:lineRule="auto"/>
        <w:jc w:val="both"/>
        <w:rPr>
          <w:rStyle w:val="Kiemels2"/>
          <w:b w:val="0"/>
          <w:color w:val="000000"/>
          <w:lang w:val="hu-HU"/>
        </w:rPr>
      </w:pPr>
      <w:r>
        <w:rPr>
          <w:rFonts w:ascii="Arial" w:hAnsi="Arial" w:cs="Arial"/>
          <w:bCs/>
          <w:color w:val="000000"/>
          <w:sz w:val="20"/>
          <w:lang w:val="hu-HU"/>
        </w:rPr>
        <w:t xml:space="preserve">Sűrített levegő </w:t>
      </w:r>
      <w:r w:rsidR="00BE3511">
        <w:rPr>
          <w:rFonts w:ascii="Arial" w:hAnsi="Arial" w:cs="Arial"/>
          <w:bCs/>
          <w:color w:val="000000"/>
          <w:sz w:val="20"/>
          <w:lang w:val="hu-HU"/>
        </w:rPr>
        <w:t xml:space="preserve">a </w:t>
      </w:r>
      <w:r>
        <w:rPr>
          <w:rFonts w:ascii="Arial" w:hAnsi="Arial" w:cs="Arial"/>
          <w:bCs/>
          <w:color w:val="000000"/>
          <w:sz w:val="20"/>
          <w:lang w:val="hu-HU"/>
        </w:rPr>
        <w:t>mobil munkavégzéshez</w:t>
      </w:r>
      <w:r w:rsidR="00BB3BC9" w:rsidRPr="00DE5537">
        <w:rPr>
          <w:rFonts w:ascii="Arial" w:hAnsi="Arial" w:cs="Arial"/>
          <w:bCs/>
          <w:color w:val="000000"/>
          <w:sz w:val="20"/>
          <w:lang w:val="hu-HU"/>
        </w:rPr>
        <w:t xml:space="preserve">: </w:t>
      </w:r>
      <w:r w:rsidR="00CB6F21" w:rsidRPr="00DE5537">
        <w:rPr>
          <w:rFonts w:ascii="Arial" w:hAnsi="Arial" w:cs="Arial"/>
          <w:bCs/>
          <w:color w:val="000000"/>
          <w:sz w:val="20"/>
          <w:lang w:val="hu-HU"/>
        </w:rPr>
        <w:t>A PREBENA könnyű és kompakt VITAS 100-AKKU 18-Voltos akkus kompresszora szénkefementes motorral és 8 baros maximális nyomással tökéletes segítséget jelent az építkezéseken és a műhelyekben.</w:t>
      </w:r>
      <w:r w:rsidR="00AC7D40" w:rsidRPr="00DE5537">
        <w:rPr>
          <w:rFonts w:ascii="Arial" w:hAnsi="Arial" w:cs="Arial"/>
          <w:bCs/>
          <w:color w:val="000000"/>
          <w:sz w:val="20"/>
          <w:lang w:val="hu-HU"/>
        </w:rPr>
        <w:t xml:space="preserve"> </w:t>
      </w:r>
      <w:r w:rsidR="00AC7D40" w:rsidRPr="00DE5537">
        <w:rPr>
          <w:rFonts w:ascii="Arial" w:hAnsi="Arial" w:cs="Arial"/>
          <w:b/>
          <w:bCs/>
          <w:color w:val="000000"/>
          <w:sz w:val="20"/>
          <w:lang w:val="hu-HU"/>
        </w:rPr>
        <w:t>Fot</w:t>
      </w:r>
      <w:r w:rsidR="00F03527">
        <w:rPr>
          <w:rFonts w:ascii="Arial" w:hAnsi="Arial" w:cs="Arial"/>
          <w:b/>
          <w:bCs/>
          <w:color w:val="000000"/>
          <w:sz w:val="20"/>
          <w:lang w:val="hu-HU"/>
        </w:rPr>
        <w:t>ó</w:t>
      </w:r>
      <w:r w:rsidR="00AC7D40" w:rsidRPr="00DE5537">
        <w:rPr>
          <w:rFonts w:ascii="Arial" w:hAnsi="Arial" w:cs="Arial"/>
          <w:b/>
          <w:bCs/>
          <w:color w:val="000000"/>
          <w:sz w:val="20"/>
          <w:lang w:val="hu-HU"/>
        </w:rPr>
        <w:t xml:space="preserve">: </w:t>
      </w:r>
      <w:r w:rsidR="00BB3BC9" w:rsidRPr="00DE5537">
        <w:rPr>
          <w:rFonts w:ascii="Arial" w:hAnsi="Arial" w:cs="Arial"/>
          <w:b/>
          <w:bCs/>
          <w:color w:val="000000"/>
          <w:sz w:val="20"/>
          <w:lang w:val="hu-HU"/>
        </w:rPr>
        <w:t>PREBEN</w:t>
      </w:r>
      <w:r w:rsidR="00DC4C52">
        <w:rPr>
          <w:rFonts w:ascii="Arial" w:hAnsi="Arial" w:cs="Arial"/>
          <w:b/>
          <w:bCs/>
          <w:color w:val="000000"/>
          <w:sz w:val="20"/>
          <w:lang w:val="hu-HU"/>
        </w:rPr>
        <w:t>A</w:t>
      </w:r>
    </w:p>
    <w:p w14:paraId="772F244C" w14:textId="77777777" w:rsidR="006C2F64" w:rsidRPr="00DE5537" w:rsidRDefault="00382D02" w:rsidP="00E07136">
      <w:pPr>
        <w:spacing w:line="360" w:lineRule="auto"/>
        <w:jc w:val="center"/>
        <w:rPr>
          <w:rFonts w:ascii="Arial" w:hAnsi="Arial"/>
          <w:sz w:val="20"/>
          <w:lang w:val="hu-HU"/>
        </w:rPr>
      </w:pPr>
      <w:r w:rsidRPr="00DE5537">
        <w:rPr>
          <w:rFonts w:ascii="Arial" w:hAnsi="Arial"/>
          <w:sz w:val="20"/>
          <w:lang w:val="hu-HU"/>
        </w:rPr>
        <w:t>* * *</w:t>
      </w:r>
    </w:p>
    <w:p w14:paraId="6690769C" w14:textId="77777777" w:rsidR="006C2F64" w:rsidRPr="00DE5537" w:rsidRDefault="006C2F64" w:rsidP="00382D02">
      <w:pPr>
        <w:tabs>
          <w:tab w:val="right" w:pos="6379"/>
        </w:tabs>
        <w:spacing w:line="360" w:lineRule="auto"/>
        <w:rPr>
          <w:rStyle w:val="Erskiemels"/>
          <w:lang w:val="hu-HU"/>
        </w:rPr>
      </w:pPr>
    </w:p>
    <w:p w14:paraId="4F233A61" w14:textId="77777777" w:rsidR="00E93D79" w:rsidRPr="00DE5537" w:rsidRDefault="00E93D79" w:rsidP="00E93D79">
      <w:pPr>
        <w:tabs>
          <w:tab w:val="right" w:pos="6379"/>
        </w:tabs>
        <w:spacing w:line="360" w:lineRule="auto"/>
        <w:rPr>
          <w:rFonts w:ascii="Arial" w:hAnsi="Arial"/>
          <w:i/>
          <w:sz w:val="20"/>
          <w:lang w:val="hu-HU"/>
        </w:rPr>
      </w:pPr>
      <w:r w:rsidRPr="00DE5537">
        <w:rPr>
          <w:rFonts w:ascii="Arial" w:hAnsi="Arial"/>
          <w:i/>
          <w:sz w:val="20"/>
          <w:lang w:val="hu-HU"/>
        </w:rPr>
        <w:t>A forrás megadásával az összes fotó szabadon felhasználható.</w:t>
      </w:r>
    </w:p>
    <w:p w14:paraId="158370CF" w14:textId="77777777" w:rsidR="00973960" w:rsidRPr="00DE5537" w:rsidRDefault="00973960" w:rsidP="0004046A">
      <w:pPr>
        <w:pStyle w:val="Idzet"/>
        <w:rPr>
          <w:rFonts w:cs="Arial"/>
          <w:lang w:val="hu-HU"/>
        </w:rPr>
      </w:pPr>
    </w:p>
    <w:p w14:paraId="6E8B794E" w14:textId="77777777" w:rsidR="00A826DC" w:rsidRPr="00DE5537" w:rsidRDefault="00A826DC" w:rsidP="00A826DC">
      <w:pPr>
        <w:pStyle w:val="Idzet"/>
        <w:rPr>
          <w:rFonts w:cs="Arial"/>
          <w:lang w:val="hu-HU"/>
        </w:rPr>
      </w:pPr>
      <w:r w:rsidRPr="00DE5537">
        <w:rPr>
          <w:rFonts w:cs="Arial"/>
          <w:lang w:val="hu-HU"/>
        </w:rPr>
        <w:t>A CAS együttműködésről</w:t>
      </w:r>
    </w:p>
    <w:p w14:paraId="77B9A9CE" w14:textId="77777777" w:rsidR="00A826DC" w:rsidRPr="00DE5537" w:rsidRDefault="00A826DC" w:rsidP="00A956F4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val="hu-HU"/>
        </w:rPr>
      </w:pPr>
      <w:r w:rsidRPr="00DE5537">
        <w:rPr>
          <w:rFonts w:ascii="Arial" w:hAnsi="Arial" w:cs="Arial"/>
          <w:color w:val="000000"/>
          <w:sz w:val="18"/>
          <w:szCs w:val="18"/>
          <w:lang w:val="hu-HU"/>
        </w:rPr>
        <w:t xml:space="preserve">Az Egyesített Akkumulátor Rendszer (Cordless Alliance System - CAS) nevű együttműködési program életrehívását a nürtingeni székhelyű, elektromos szerszámokat gyártó cég, a Metabo kezdeményezte. Ez a program egy gyártókat átfogó akkumulátor rendszert jelent. A CAS 2018 nyarán indult útjára kilenc, különböző területeken és iparágakban tevékenykedő elektromos szerszámokat és gépeket gyártó cég kezdeményezésére. Jelenleg a Metabo, a Rothenberger, a Mafell, az Eisenblätter, a Collomix, a Haaga, az Electrostar (Starmix), az Eibenstock, a Steinel, a Rokamat, az Elried/edding, a </w:t>
      </w:r>
      <w:r w:rsidR="00A956F4" w:rsidRPr="00DE5537">
        <w:rPr>
          <w:rFonts w:ascii="Arial" w:hAnsi="Arial" w:cs="Arial"/>
          <w:color w:val="000000"/>
          <w:sz w:val="18"/>
          <w:szCs w:val="18"/>
          <w:lang w:val="hu-HU"/>
        </w:rPr>
        <w:t>Birchmeier, a</w:t>
      </w:r>
      <w:r w:rsidRPr="00DE5537">
        <w:rPr>
          <w:rFonts w:ascii="Arial" w:hAnsi="Arial" w:cs="Arial"/>
          <w:color w:val="000000"/>
          <w:sz w:val="18"/>
          <w:szCs w:val="18"/>
          <w:lang w:val="hu-HU"/>
        </w:rPr>
        <w:t xml:space="preserve"> fischer </w:t>
      </w:r>
      <w:r w:rsidR="00A956F4" w:rsidRPr="00DE5537">
        <w:rPr>
          <w:rFonts w:ascii="Arial" w:hAnsi="Arial" w:cs="Arial"/>
          <w:color w:val="000000"/>
          <w:sz w:val="18"/>
          <w:szCs w:val="18"/>
          <w:lang w:val="hu-HU"/>
        </w:rPr>
        <w:t xml:space="preserve">és a Prebena </w:t>
      </w:r>
      <w:r w:rsidRPr="00DE5537">
        <w:rPr>
          <w:rFonts w:ascii="Arial" w:hAnsi="Arial" w:cs="Arial"/>
          <w:color w:val="000000"/>
          <w:sz w:val="18"/>
          <w:szCs w:val="18"/>
          <w:lang w:val="hu-HU"/>
        </w:rPr>
        <w:t>cég tagja a CAS együttműködésnek. Ezen, az ágazaton belül egyedülállónak számító akkumulátor rendszeren belül a CAS partnerek összes gépe teljes mértékben kompatibilis egyetlen akkuval és tetszés szerint kombinálható. A nagy teljesítményű Metabo LiHD akkus technológia képezi az alapot, illetve ez a technológia hozza össze a legkülönfélébb iparágakat egy közös tető alá. A professzionális felhasználók így tehetnek szert arra a szabadságra, hogy az elektromos aljzattól akár távol, mobil módon és rugalmasan dolgozhassanak a különböző gyártók sztenderd illetve speciális termékeivel.   További információk a CAS-</w:t>
      </w:r>
      <w:proofErr w:type="spellStart"/>
      <w:r w:rsidRPr="00DE5537">
        <w:rPr>
          <w:rFonts w:ascii="Arial" w:hAnsi="Arial" w:cs="Arial"/>
          <w:color w:val="000000"/>
          <w:sz w:val="18"/>
          <w:szCs w:val="18"/>
          <w:lang w:val="hu-HU"/>
        </w:rPr>
        <w:t>ról</w:t>
      </w:r>
      <w:proofErr w:type="spellEnd"/>
      <w:r w:rsidRPr="00DE5537">
        <w:rPr>
          <w:rFonts w:ascii="Arial" w:hAnsi="Arial" w:cs="Arial"/>
          <w:color w:val="000000"/>
          <w:sz w:val="18"/>
          <w:szCs w:val="18"/>
          <w:lang w:val="hu-HU"/>
        </w:rPr>
        <w:t xml:space="preserve"> </w:t>
      </w:r>
      <w:hyperlink r:id="rId12" w:history="1">
        <w:r w:rsidRPr="00DE5537">
          <w:rPr>
            <w:rStyle w:val="Hiperhivatkozs"/>
            <w:rFonts w:ascii="Arial" w:hAnsi="Arial" w:cs="Arial"/>
            <w:sz w:val="18"/>
            <w:szCs w:val="18"/>
            <w:lang w:val="hu-HU"/>
          </w:rPr>
          <w:t>www.cordless-alliance-system.de</w:t>
        </w:r>
      </w:hyperlink>
      <w:r w:rsidRPr="00DE5537">
        <w:rPr>
          <w:rFonts w:ascii="Arial" w:hAnsi="Arial" w:cs="Arial"/>
          <w:color w:val="000000"/>
          <w:sz w:val="18"/>
          <w:szCs w:val="18"/>
          <w:lang w:val="hu-HU"/>
        </w:rPr>
        <w:t xml:space="preserve">. </w:t>
      </w:r>
    </w:p>
    <w:p w14:paraId="28B4496F" w14:textId="77777777" w:rsidR="00A956F4" w:rsidRPr="00DE5537" w:rsidRDefault="00A956F4" w:rsidP="00A956F4">
      <w:pPr>
        <w:pStyle w:val="Idzet"/>
        <w:rPr>
          <w:rFonts w:cs="Arial"/>
          <w:color w:val="000000"/>
          <w:lang w:val="hu-HU"/>
        </w:rPr>
      </w:pPr>
    </w:p>
    <w:p w14:paraId="2771FC12" w14:textId="77777777" w:rsidR="00A956F4" w:rsidRPr="00DE5537" w:rsidRDefault="0004046A" w:rsidP="00A956F4">
      <w:pPr>
        <w:pStyle w:val="Idzet"/>
        <w:rPr>
          <w:rFonts w:eastAsia="MS Mincho" w:cs="Arial"/>
          <w:noProof/>
          <w:lang w:val="hu-HU"/>
        </w:rPr>
      </w:pPr>
      <w:r w:rsidRPr="00DE5537">
        <w:rPr>
          <w:rFonts w:cs="Arial"/>
          <w:color w:val="000000"/>
          <w:lang w:val="hu-HU"/>
        </w:rPr>
        <w:t xml:space="preserve"> </w:t>
      </w:r>
      <w:r w:rsidR="00A956F4" w:rsidRPr="00DE5537">
        <w:rPr>
          <w:rFonts w:eastAsia="MS Mincho" w:cs="Arial"/>
          <w:noProof/>
          <w:lang w:val="hu-HU"/>
        </w:rPr>
        <w:t>A Metabo cégről</w:t>
      </w:r>
    </w:p>
    <w:p w14:paraId="5AE002B9" w14:textId="5BD7A625" w:rsidR="00A956F4" w:rsidRPr="00E237E1" w:rsidRDefault="00A956F4" w:rsidP="00F94D2A">
      <w:pPr>
        <w:pStyle w:val="lfej"/>
        <w:tabs>
          <w:tab w:val="left" w:pos="2977"/>
          <w:tab w:val="left" w:pos="6974"/>
          <w:tab w:val="right" w:pos="7230"/>
        </w:tabs>
        <w:ind w:right="27"/>
        <w:jc w:val="both"/>
        <w:rPr>
          <w:rFonts w:ascii="Arial" w:hAnsi="Arial" w:cs="Arial"/>
          <w:color w:val="000000"/>
          <w:sz w:val="18"/>
          <w:szCs w:val="18"/>
          <w:lang w:val="hu-HU"/>
        </w:rPr>
      </w:pPr>
      <w:r w:rsidRPr="00E237E1">
        <w:rPr>
          <w:rFonts w:ascii="Arial" w:hAnsi="Arial" w:cs="Arial"/>
          <w:color w:val="000000"/>
          <w:sz w:val="18"/>
          <w:szCs w:val="18"/>
          <w:lang w:val="hu-HU"/>
        </w:rPr>
        <w:t xml:space="preserve">A Metabowerke GmbH egy nagy hagyományokkal </w:t>
      </w:r>
      <w:r w:rsidR="00DC4C52" w:rsidRPr="00E237E1">
        <w:rPr>
          <w:rFonts w:ascii="Arial" w:hAnsi="Arial" w:cs="Arial"/>
          <w:color w:val="000000"/>
          <w:sz w:val="18"/>
          <w:szCs w:val="18"/>
          <w:lang w:val="hu-HU"/>
        </w:rPr>
        <w:t>rendelkező</w:t>
      </w:r>
      <w:r w:rsidRPr="00E237E1">
        <w:rPr>
          <w:rFonts w:ascii="Arial" w:hAnsi="Arial" w:cs="Arial"/>
          <w:color w:val="000000"/>
          <w:sz w:val="18"/>
          <w:szCs w:val="18"/>
          <w:lang w:val="hu-HU"/>
        </w:rPr>
        <w:t xml:space="preserve"> németországi, nürtingeni székhelyű cég, amely professzionális felhasználók számára készít elektromos szerszámokat. Metabo márkanév alatt </w:t>
      </w:r>
      <w:r w:rsidR="00DC4C52" w:rsidRPr="00E237E1">
        <w:rPr>
          <w:rFonts w:ascii="Arial" w:hAnsi="Arial" w:cs="Arial"/>
          <w:color w:val="000000"/>
          <w:sz w:val="18"/>
          <w:szCs w:val="18"/>
          <w:lang w:val="hu-HU"/>
        </w:rPr>
        <w:t xml:space="preserve">átfogó </w:t>
      </w:r>
      <w:r w:rsidRPr="00E237E1">
        <w:rPr>
          <w:rFonts w:ascii="Arial" w:hAnsi="Arial" w:cs="Arial"/>
          <w:color w:val="000000"/>
          <w:sz w:val="18"/>
          <w:szCs w:val="18"/>
          <w:lang w:val="hu-HU"/>
        </w:rPr>
        <w:t>termékválasztékot kínáló cég elsősorban fémmegmunkálásnál, fémiparban, építkezéseknél és felújításoknál használatos készülékeket és tartozékokat gyárt. A vezetékes elektromos szerszámok és a sűrített levegővel működő gépek mellett a  Metabo teljes körű szortimentet kínál akkus készülékekből a vezeték nélküli építkezésekhez, és az akkus gépek szegmensében a LiHD technológiával vezető cégnek számít. A Metabo elképzelése a kábelmentes</w:t>
      </w:r>
      <w:r w:rsidR="00CB031F" w:rsidRPr="00E237E1">
        <w:rPr>
          <w:rFonts w:ascii="Arial" w:hAnsi="Arial" w:cs="Arial"/>
          <w:color w:val="000000"/>
          <w:sz w:val="18"/>
          <w:szCs w:val="18"/>
          <w:lang w:val="hu-HU"/>
        </w:rPr>
        <w:t xml:space="preserve"> építkezésről valósággá vált. A LiHD technológia a CAS (Egyesített Akkumulátor Rendszer) akkus rendszerének alapja, ami </w:t>
      </w:r>
      <w:r w:rsidR="00F94D2A" w:rsidRPr="00E237E1">
        <w:rPr>
          <w:rFonts w:ascii="Arial" w:hAnsi="Arial" w:cs="Arial"/>
          <w:color w:val="000000"/>
          <w:sz w:val="18"/>
          <w:szCs w:val="18"/>
          <w:lang w:val="hu-HU"/>
        </w:rPr>
        <w:t xml:space="preserve">különböző </w:t>
      </w:r>
      <w:r w:rsidR="00CB031F" w:rsidRPr="00E237E1">
        <w:rPr>
          <w:rFonts w:ascii="Arial" w:hAnsi="Arial" w:cs="Arial"/>
          <w:color w:val="000000"/>
          <w:sz w:val="18"/>
          <w:szCs w:val="18"/>
          <w:lang w:val="hu-HU"/>
        </w:rPr>
        <w:t>ágazatspecifikus gyártók</w:t>
      </w:r>
      <w:r w:rsidR="00F94D2A" w:rsidRPr="00E237E1">
        <w:rPr>
          <w:rFonts w:ascii="Arial" w:hAnsi="Arial" w:cs="Arial"/>
          <w:color w:val="000000"/>
          <w:sz w:val="18"/>
          <w:szCs w:val="18"/>
          <w:lang w:val="hu-HU"/>
        </w:rPr>
        <w:t xml:space="preserve"> gépeit és elektromos szerszámait foglalja magában. </w:t>
      </w:r>
      <w:r w:rsidRPr="00E237E1">
        <w:rPr>
          <w:rFonts w:ascii="Arial" w:hAnsi="Arial" w:cs="Arial"/>
          <w:color w:val="000000"/>
          <w:sz w:val="18"/>
          <w:szCs w:val="18"/>
          <w:lang w:val="hu-HU"/>
        </w:rPr>
        <w:t>A teljes termékszortimentet kínáló gyártó Metabo márkanév alatt gépeket és tartozékokat kínál minden szokásos alkalmazásra, de a speciális követelményeket is kielégíti kompetens termékeivel és rendszermegoldásaival.</w:t>
      </w:r>
      <w:r w:rsidR="00DC4C52" w:rsidRPr="00E237E1">
        <w:rPr>
          <w:rFonts w:ascii="Arial" w:hAnsi="Arial" w:cs="Arial"/>
          <w:color w:val="000000"/>
          <w:sz w:val="18"/>
          <w:szCs w:val="18"/>
          <w:lang w:val="hu-HU"/>
        </w:rPr>
        <w:t xml:space="preserve"> </w:t>
      </w:r>
      <w:r w:rsidRPr="00E237E1">
        <w:rPr>
          <w:rFonts w:ascii="Arial" w:hAnsi="Arial" w:cs="Arial"/>
          <w:color w:val="000000"/>
          <w:sz w:val="18"/>
          <w:szCs w:val="18"/>
          <w:lang w:val="hu-HU"/>
        </w:rPr>
        <w:t xml:space="preserve">Az 1924-ben Nürtingenben alapított cég napjainkra már egy közepes </w:t>
      </w:r>
      <w:r w:rsidR="00DC4C52" w:rsidRPr="00E237E1">
        <w:rPr>
          <w:rFonts w:ascii="Arial" w:hAnsi="Arial" w:cs="Arial"/>
          <w:color w:val="000000"/>
          <w:sz w:val="18"/>
          <w:szCs w:val="18"/>
          <w:lang w:val="hu-HU"/>
        </w:rPr>
        <w:t xml:space="preserve">méretű </w:t>
      </w:r>
      <w:r w:rsidRPr="00E237E1">
        <w:rPr>
          <w:rFonts w:ascii="Arial" w:hAnsi="Arial" w:cs="Arial"/>
          <w:color w:val="000000"/>
          <w:sz w:val="18"/>
          <w:szCs w:val="18"/>
          <w:lang w:val="hu-HU"/>
        </w:rPr>
        <w:t>vállalkozássá nőtte ki magát, amely a Nürtingenben lévő székhelye mellett a kínai Shanghaiban is gyártja termékeit. 25 saját értékesítési leányvállalat és több mint 100 importőr biztosítja a nemzetközi piaci jelenlétet. A 201</w:t>
      </w:r>
      <w:r w:rsidR="00A1551A" w:rsidRPr="00E237E1">
        <w:rPr>
          <w:rFonts w:ascii="Arial" w:hAnsi="Arial" w:cs="Arial"/>
          <w:color w:val="000000"/>
          <w:sz w:val="18"/>
          <w:szCs w:val="18"/>
          <w:lang w:val="hu-HU"/>
        </w:rPr>
        <w:t>8</w:t>
      </w:r>
      <w:r w:rsidRPr="00E237E1">
        <w:rPr>
          <w:rFonts w:ascii="Arial" w:hAnsi="Arial" w:cs="Arial"/>
          <w:color w:val="000000"/>
          <w:sz w:val="18"/>
          <w:szCs w:val="18"/>
          <w:lang w:val="hu-HU"/>
        </w:rPr>
        <w:t>-b</w:t>
      </w:r>
      <w:r w:rsidR="00A1551A" w:rsidRPr="00E237E1">
        <w:rPr>
          <w:rFonts w:ascii="Arial" w:hAnsi="Arial" w:cs="Arial"/>
          <w:color w:val="000000"/>
          <w:sz w:val="18"/>
          <w:szCs w:val="18"/>
          <w:lang w:val="hu-HU"/>
        </w:rPr>
        <w:t>a</w:t>
      </w:r>
      <w:r w:rsidRPr="00E237E1">
        <w:rPr>
          <w:rFonts w:ascii="Arial" w:hAnsi="Arial" w:cs="Arial"/>
          <w:color w:val="000000"/>
          <w:sz w:val="18"/>
          <w:szCs w:val="18"/>
          <w:lang w:val="hu-HU"/>
        </w:rPr>
        <w:t xml:space="preserve">n </w:t>
      </w:r>
      <w:r w:rsidR="00A1551A" w:rsidRPr="00E237E1">
        <w:rPr>
          <w:rFonts w:ascii="Arial" w:hAnsi="Arial" w:cs="Arial"/>
          <w:color w:val="000000"/>
          <w:sz w:val="18"/>
          <w:szCs w:val="18"/>
          <w:lang w:val="hu-HU"/>
        </w:rPr>
        <w:t xml:space="preserve">( 2018 áprilisa és 2019 márciusa között) </w:t>
      </w:r>
      <w:r w:rsidRPr="00E237E1">
        <w:rPr>
          <w:rFonts w:ascii="Arial" w:hAnsi="Arial" w:cs="Arial"/>
          <w:color w:val="000000"/>
          <w:sz w:val="18"/>
          <w:szCs w:val="18"/>
          <w:lang w:val="hu-HU"/>
        </w:rPr>
        <w:t>4</w:t>
      </w:r>
      <w:r w:rsidR="00A1551A" w:rsidRPr="00E237E1">
        <w:rPr>
          <w:rFonts w:ascii="Arial" w:hAnsi="Arial" w:cs="Arial"/>
          <w:color w:val="000000"/>
          <w:sz w:val="18"/>
          <w:szCs w:val="18"/>
          <w:lang w:val="hu-HU"/>
        </w:rPr>
        <w:t>93</w:t>
      </w:r>
      <w:r w:rsidRPr="00E237E1">
        <w:rPr>
          <w:rFonts w:ascii="Arial" w:hAnsi="Arial" w:cs="Arial"/>
          <w:color w:val="000000"/>
          <w:sz w:val="18"/>
          <w:szCs w:val="18"/>
          <w:lang w:val="hu-HU"/>
        </w:rPr>
        <w:t xml:space="preserve"> Millió Eurós árbevételt realizált cégnek világszerte 2.000 munkatársa van. A Metabo-ról és termékeiről az alábbi internetes elérhetőségen tudhat meg többet: </w:t>
      </w:r>
    </w:p>
    <w:p w14:paraId="5ED55849" w14:textId="77777777" w:rsidR="00A956F4" w:rsidRPr="00E237E1" w:rsidRDefault="00A956F4" w:rsidP="00A956F4">
      <w:pPr>
        <w:pStyle w:val="lfej"/>
        <w:tabs>
          <w:tab w:val="left" w:pos="2977"/>
          <w:tab w:val="left" w:pos="6974"/>
          <w:tab w:val="right" w:pos="7230"/>
        </w:tabs>
        <w:ind w:right="27"/>
        <w:jc w:val="both"/>
        <w:rPr>
          <w:rFonts w:ascii="Arial" w:hAnsi="Arial" w:cs="Arial"/>
          <w:color w:val="000000"/>
          <w:sz w:val="18"/>
          <w:szCs w:val="18"/>
          <w:lang w:val="hu-HU"/>
        </w:rPr>
      </w:pPr>
    </w:p>
    <w:p w14:paraId="39A8C3A2" w14:textId="77777777" w:rsidR="00A956F4" w:rsidRPr="00DE5537" w:rsidRDefault="00B051AC" w:rsidP="00A956F4">
      <w:pPr>
        <w:spacing w:line="360" w:lineRule="auto"/>
        <w:rPr>
          <w:rFonts w:ascii="Arial" w:eastAsiaTheme="minorHAnsi" w:hAnsi="Arial" w:cs="Arial"/>
          <w:sz w:val="18"/>
          <w:szCs w:val="18"/>
          <w:lang w:val="hu-HU"/>
        </w:rPr>
      </w:pPr>
      <w:hyperlink r:id="rId13" w:history="1">
        <w:r w:rsidR="00A956F4" w:rsidRPr="00DE5537">
          <w:rPr>
            <w:rStyle w:val="Hiperhivatkozs"/>
            <w:rFonts w:ascii="Arial" w:hAnsi="Arial" w:cs="Arial"/>
            <w:sz w:val="18"/>
            <w:szCs w:val="18"/>
            <w:lang w:val="hu-HU"/>
          </w:rPr>
          <w:t>www.metabo.com</w:t>
        </w:r>
      </w:hyperlink>
      <w:r w:rsidR="00A956F4" w:rsidRPr="00DE5537">
        <w:rPr>
          <w:rStyle w:val="Hiperhivatkozs"/>
          <w:rFonts w:ascii="Arial" w:hAnsi="Arial" w:cs="Arial"/>
          <w:sz w:val="18"/>
          <w:szCs w:val="18"/>
          <w:u w:val="none"/>
          <w:lang w:val="hu-HU"/>
        </w:rPr>
        <w:t xml:space="preserve">. </w:t>
      </w:r>
    </w:p>
    <w:p w14:paraId="1A65F2E6" w14:textId="77777777" w:rsidR="0004046A" w:rsidRPr="00DE5537" w:rsidRDefault="0004046A" w:rsidP="0004046A">
      <w:pPr>
        <w:spacing w:line="360" w:lineRule="auto"/>
        <w:rPr>
          <w:rFonts w:ascii="Arial" w:hAnsi="Arial" w:cs="Arial"/>
          <w:color w:val="000000"/>
          <w:sz w:val="18"/>
          <w:szCs w:val="18"/>
          <w:lang w:val="hu-HU"/>
        </w:rPr>
      </w:pPr>
    </w:p>
    <w:p w14:paraId="54241B40" w14:textId="77777777" w:rsidR="00080C75" w:rsidRPr="00DE5537" w:rsidRDefault="00080C75" w:rsidP="0004046A">
      <w:pPr>
        <w:spacing w:line="360" w:lineRule="auto"/>
        <w:rPr>
          <w:rFonts w:ascii="Arial" w:hAnsi="Arial" w:cs="Arial"/>
          <w:color w:val="000000"/>
          <w:sz w:val="18"/>
          <w:szCs w:val="18"/>
          <w:lang w:val="hu-HU"/>
        </w:rPr>
      </w:pPr>
    </w:p>
    <w:p w14:paraId="08363AD9" w14:textId="77777777" w:rsidR="00BC26E8" w:rsidRPr="00DE5537" w:rsidRDefault="00BC26E8" w:rsidP="00080C75">
      <w:pPr>
        <w:spacing w:line="360" w:lineRule="auto"/>
        <w:rPr>
          <w:lang w:val="hu-HU"/>
        </w:rPr>
      </w:pPr>
    </w:p>
    <w:p w14:paraId="237C4D15" w14:textId="77777777" w:rsidR="00080C75" w:rsidRPr="00DE5537" w:rsidRDefault="0036634E" w:rsidP="0036634E">
      <w:pPr>
        <w:pStyle w:val="Idzet"/>
        <w:rPr>
          <w:lang w:val="hu-HU"/>
        </w:rPr>
      </w:pPr>
      <w:r w:rsidRPr="00DE5537">
        <w:rPr>
          <w:lang w:val="hu-HU"/>
        </w:rPr>
        <w:t>A</w:t>
      </w:r>
      <w:r w:rsidR="00080C75" w:rsidRPr="00DE5537">
        <w:rPr>
          <w:lang w:val="hu-HU"/>
        </w:rPr>
        <w:t xml:space="preserve"> PREBENA</w:t>
      </w:r>
      <w:r w:rsidRPr="00DE5537">
        <w:rPr>
          <w:lang w:val="hu-HU"/>
        </w:rPr>
        <w:t xml:space="preserve"> cégről</w:t>
      </w:r>
    </w:p>
    <w:p w14:paraId="72A5E595" w14:textId="77777777" w:rsidR="00080C75" w:rsidRPr="00DE5537" w:rsidRDefault="00811CC1" w:rsidP="003644E6">
      <w:pPr>
        <w:pStyle w:val="Idzet"/>
        <w:jc w:val="both"/>
        <w:rPr>
          <w:b w:val="0"/>
          <w:bCs/>
          <w:lang w:val="hu-HU"/>
        </w:rPr>
      </w:pPr>
      <w:r>
        <w:rPr>
          <w:b w:val="0"/>
          <w:bCs/>
          <w:lang w:val="hu-HU"/>
        </w:rPr>
        <w:t xml:space="preserve">A </w:t>
      </w:r>
      <w:r w:rsidR="00080C75" w:rsidRPr="00DE5537">
        <w:rPr>
          <w:b w:val="0"/>
          <w:bCs/>
          <w:lang w:val="hu-HU"/>
        </w:rPr>
        <w:t xml:space="preserve">PREBENA </w:t>
      </w:r>
      <w:r w:rsidR="00442CC7">
        <w:rPr>
          <w:b w:val="0"/>
          <w:bCs/>
          <w:lang w:val="hu-HU"/>
        </w:rPr>
        <w:t>cég a rö</w:t>
      </w:r>
      <w:r>
        <w:rPr>
          <w:b w:val="0"/>
          <w:bCs/>
          <w:lang w:val="hu-HU"/>
        </w:rPr>
        <w:t>gzítéstechnikai ágazat vezető cégeinek egyike, aminek a székhelye a Németország</w:t>
      </w:r>
      <w:r w:rsidR="00442CC7">
        <w:rPr>
          <w:b w:val="0"/>
          <w:bCs/>
          <w:lang w:val="hu-HU"/>
        </w:rPr>
        <w:t>i</w:t>
      </w:r>
      <w:r>
        <w:rPr>
          <w:b w:val="0"/>
          <w:bCs/>
          <w:lang w:val="hu-HU"/>
        </w:rPr>
        <w:t xml:space="preserve"> Schottenben </w:t>
      </w:r>
      <w:r w:rsidR="00442CC7">
        <w:rPr>
          <w:b w:val="0"/>
          <w:bCs/>
          <w:lang w:val="hu-HU"/>
        </w:rPr>
        <w:t xml:space="preserve">található. A cég 1960-as megalapítása óta az összes műszaki innováció itt, a Schottenben lévő gyárban született meg. </w:t>
      </w:r>
      <w:r w:rsidR="00442CC7" w:rsidRPr="00442CC7">
        <w:rPr>
          <w:b w:val="0"/>
          <w:bCs/>
          <w:lang w:val="hu-HU"/>
        </w:rPr>
        <w:t xml:space="preserve">A PREBENA cég önálló fejlesztésének számítanak a sűrített levegős készülékei, valamint a kapcsozó- és szegezőgépek, illetve a csavarok előállításához szükséges gyártóberendezések is. </w:t>
      </w:r>
      <w:r w:rsidR="00080C75" w:rsidRPr="00DE5537">
        <w:rPr>
          <w:b w:val="0"/>
          <w:bCs/>
          <w:lang w:val="hu-HU"/>
        </w:rPr>
        <w:t xml:space="preserve"> </w:t>
      </w:r>
      <w:r w:rsidR="00442CC7">
        <w:rPr>
          <w:b w:val="0"/>
          <w:bCs/>
          <w:lang w:val="hu-HU"/>
        </w:rPr>
        <w:t>Az elmúlt 60 év során gyűjtött rengeteg tapasztalat birtokában tudja a cég garantá</w:t>
      </w:r>
      <w:r w:rsidR="00AE4AA5">
        <w:rPr>
          <w:b w:val="0"/>
          <w:bCs/>
          <w:lang w:val="hu-HU"/>
        </w:rPr>
        <w:t>l</w:t>
      </w:r>
      <w:r w:rsidR="00442CC7">
        <w:rPr>
          <w:b w:val="0"/>
          <w:bCs/>
          <w:lang w:val="hu-HU"/>
        </w:rPr>
        <w:t xml:space="preserve">ni a termékek legmagasabb minőségét és hatékonyságát, valamint a kitűnő szolgáltatásokat. </w:t>
      </w:r>
      <w:r w:rsidR="003644E6">
        <w:rPr>
          <w:b w:val="0"/>
          <w:bCs/>
          <w:lang w:val="hu-HU"/>
        </w:rPr>
        <w:t xml:space="preserve">Ennek a magas színvonalnak a megőrzése érdekében a PREBENA </w:t>
      </w:r>
      <w:r w:rsidR="00AE4AA5">
        <w:rPr>
          <w:b w:val="0"/>
          <w:bCs/>
          <w:lang w:val="hu-HU"/>
        </w:rPr>
        <w:t xml:space="preserve">világszerte </w:t>
      </w:r>
      <w:r w:rsidR="003644E6">
        <w:rPr>
          <w:b w:val="0"/>
          <w:bCs/>
          <w:lang w:val="hu-HU"/>
        </w:rPr>
        <w:t>nagy súlyt fektet az erős és hosszútávra szóló p</w:t>
      </w:r>
      <w:r w:rsidR="00AE4AA5">
        <w:rPr>
          <w:b w:val="0"/>
          <w:bCs/>
          <w:lang w:val="hu-HU"/>
        </w:rPr>
        <w:t>artneri kapcsolatai megőrzésére</w:t>
      </w:r>
      <w:r w:rsidR="003644E6">
        <w:rPr>
          <w:b w:val="0"/>
          <w:bCs/>
          <w:lang w:val="hu-HU"/>
        </w:rPr>
        <w:t>.</w:t>
      </w:r>
      <w:r w:rsidR="00080C75" w:rsidRPr="00DE5537">
        <w:rPr>
          <w:b w:val="0"/>
          <w:bCs/>
          <w:lang w:val="hu-HU"/>
        </w:rPr>
        <w:t xml:space="preserve"> </w:t>
      </w:r>
      <w:r w:rsidR="00AE4AA5">
        <w:rPr>
          <w:b w:val="0"/>
          <w:bCs/>
          <w:lang w:val="hu-HU"/>
        </w:rPr>
        <w:t xml:space="preserve">Minden gyárban alapkövetelmény és sztenderdnek számít az </w:t>
      </w:r>
      <w:r w:rsidR="00080C75" w:rsidRPr="00DE5537">
        <w:rPr>
          <w:b w:val="0"/>
          <w:bCs/>
          <w:lang w:val="hu-HU"/>
        </w:rPr>
        <w:t>ISO</w:t>
      </w:r>
      <w:r w:rsidR="00AE4AA5">
        <w:rPr>
          <w:b w:val="0"/>
          <w:bCs/>
          <w:lang w:val="hu-HU"/>
        </w:rPr>
        <w:t xml:space="preserve"> minőségbiztosítási rendszer, és a rögzítő elemek </w:t>
      </w:r>
      <w:r w:rsidR="0063411E">
        <w:rPr>
          <w:b w:val="0"/>
          <w:bCs/>
          <w:lang w:val="hu-HU"/>
        </w:rPr>
        <w:t xml:space="preserve">az </w:t>
      </w:r>
      <w:r w:rsidR="00AE4AA5">
        <w:rPr>
          <w:b w:val="0"/>
          <w:bCs/>
          <w:lang w:val="hu-HU"/>
        </w:rPr>
        <w:t xml:space="preserve">ETA </w:t>
      </w:r>
      <w:r w:rsidR="0063411E">
        <w:rPr>
          <w:b w:val="0"/>
          <w:bCs/>
          <w:lang w:val="hu-HU"/>
        </w:rPr>
        <w:t xml:space="preserve">(Európai Műszaki Értékelések) </w:t>
      </w:r>
      <w:r w:rsidR="00AE4AA5">
        <w:rPr>
          <w:b w:val="0"/>
          <w:bCs/>
          <w:lang w:val="hu-HU"/>
        </w:rPr>
        <w:t xml:space="preserve">és </w:t>
      </w:r>
      <w:r w:rsidR="0063411E">
        <w:rPr>
          <w:b w:val="0"/>
          <w:bCs/>
          <w:lang w:val="hu-HU"/>
        </w:rPr>
        <w:t xml:space="preserve">az </w:t>
      </w:r>
      <w:proofErr w:type="spellStart"/>
      <w:r w:rsidR="00AE4AA5">
        <w:rPr>
          <w:b w:val="0"/>
          <w:bCs/>
          <w:lang w:val="hu-HU"/>
        </w:rPr>
        <w:t>Eurocode</w:t>
      </w:r>
      <w:proofErr w:type="spellEnd"/>
      <w:r w:rsidR="00AE4AA5">
        <w:rPr>
          <w:b w:val="0"/>
          <w:bCs/>
          <w:lang w:val="hu-HU"/>
        </w:rPr>
        <w:t xml:space="preserve"> 5 </w:t>
      </w:r>
      <w:r w:rsidR="0063411E">
        <w:rPr>
          <w:b w:val="0"/>
          <w:bCs/>
          <w:lang w:val="hu-HU"/>
        </w:rPr>
        <w:t xml:space="preserve">szabvány </w:t>
      </w:r>
      <w:r w:rsidR="00AE4AA5">
        <w:rPr>
          <w:b w:val="0"/>
          <w:bCs/>
          <w:lang w:val="hu-HU"/>
        </w:rPr>
        <w:t xml:space="preserve">szerinti gyártása. A PREBENA széleskörű termékválasztékával abban a helyzetben van, hogy ki tudja szolgálni a legkülönbözőbb szakkereskedési ágazatokat és </w:t>
      </w:r>
      <w:r w:rsidR="008C1454">
        <w:rPr>
          <w:b w:val="0"/>
          <w:bCs/>
          <w:lang w:val="hu-HU"/>
        </w:rPr>
        <w:t xml:space="preserve">iparágakat, a nagyiparon át a professzionális kisipari üzemeken keresztül egészen az otthonukban barkácsoló felhasználókig. </w:t>
      </w:r>
      <w:r>
        <w:rPr>
          <w:b w:val="0"/>
          <w:bCs/>
          <w:lang w:val="hu-HU"/>
        </w:rPr>
        <w:t>A</w:t>
      </w:r>
      <w:r w:rsidR="00080C75" w:rsidRPr="00DE5537">
        <w:rPr>
          <w:b w:val="0"/>
          <w:bCs/>
          <w:lang w:val="hu-HU"/>
        </w:rPr>
        <w:t xml:space="preserve"> PREBENA </w:t>
      </w:r>
      <w:r>
        <w:rPr>
          <w:b w:val="0"/>
          <w:bCs/>
          <w:lang w:val="hu-HU"/>
        </w:rPr>
        <w:t>termékpalettája tökéletesen összehangolt és egymásra épül</w:t>
      </w:r>
      <w:r w:rsidR="00080C75" w:rsidRPr="00DE5537">
        <w:rPr>
          <w:b w:val="0"/>
          <w:bCs/>
          <w:lang w:val="hu-HU"/>
        </w:rPr>
        <w:t xml:space="preserve">. </w:t>
      </w:r>
      <w:r w:rsidR="008B12F6">
        <w:rPr>
          <w:b w:val="0"/>
          <w:bCs/>
          <w:lang w:val="hu-HU"/>
        </w:rPr>
        <w:t>Ide tartoznak a l</w:t>
      </w:r>
      <w:r>
        <w:rPr>
          <w:b w:val="0"/>
          <w:bCs/>
          <w:lang w:val="hu-HU"/>
        </w:rPr>
        <w:t xml:space="preserve">evegős </w:t>
      </w:r>
      <w:r w:rsidR="008B12F6">
        <w:rPr>
          <w:b w:val="0"/>
          <w:bCs/>
          <w:lang w:val="hu-HU"/>
        </w:rPr>
        <w:t xml:space="preserve">illetve a levegőpatronos </w:t>
      </w:r>
      <w:proofErr w:type="spellStart"/>
      <w:r w:rsidR="008B12F6">
        <w:rPr>
          <w:b w:val="0"/>
          <w:bCs/>
          <w:lang w:val="hu-HU"/>
        </w:rPr>
        <w:t>szegezőgépek</w:t>
      </w:r>
      <w:proofErr w:type="spellEnd"/>
      <w:r w:rsidR="008B12F6">
        <w:rPr>
          <w:b w:val="0"/>
          <w:bCs/>
          <w:lang w:val="hu-HU"/>
        </w:rPr>
        <w:t xml:space="preserve">, a </w:t>
      </w:r>
      <w:proofErr w:type="spellStart"/>
      <w:r w:rsidR="008B12F6">
        <w:rPr>
          <w:b w:val="0"/>
          <w:bCs/>
          <w:lang w:val="hu-HU"/>
        </w:rPr>
        <w:t>kapcsozó</w:t>
      </w:r>
      <w:proofErr w:type="spellEnd"/>
      <w:r w:rsidR="008B12F6">
        <w:rPr>
          <w:b w:val="0"/>
          <w:bCs/>
          <w:lang w:val="hu-HU"/>
        </w:rPr>
        <w:t xml:space="preserve"> gépek, a kompresszorok</w:t>
      </w:r>
      <w:r w:rsidR="00080C75" w:rsidRPr="00DE5537">
        <w:rPr>
          <w:b w:val="0"/>
          <w:bCs/>
          <w:lang w:val="hu-HU"/>
        </w:rPr>
        <w:t xml:space="preserve">, </w:t>
      </w:r>
      <w:r w:rsidR="008B12F6">
        <w:rPr>
          <w:b w:val="0"/>
          <w:bCs/>
          <w:lang w:val="hu-HU"/>
        </w:rPr>
        <w:t>az elektromos csavarbehajtók, valamint a több mint</w:t>
      </w:r>
      <w:r w:rsidR="00080C75" w:rsidRPr="00DE5537">
        <w:rPr>
          <w:b w:val="0"/>
          <w:bCs/>
          <w:lang w:val="hu-HU"/>
        </w:rPr>
        <w:t xml:space="preserve"> 3500 </w:t>
      </w:r>
      <w:r w:rsidR="008B12F6">
        <w:rPr>
          <w:b w:val="0"/>
          <w:bCs/>
          <w:lang w:val="hu-HU"/>
        </w:rPr>
        <w:t xml:space="preserve">különféle, 3-160 mm közötti </w:t>
      </w:r>
      <w:r w:rsidR="00D162F3">
        <w:rPr>
          <w:b w:val="0"/>
          <w:bCs/>
          <w:lang w:val="hu-HU"/>
        </w:rPr>
        <w:t>hosszúságban gyártott</w:t>
      </w:r>
      <w:r w:rsidR="008B12F6">
        <w:rPr>
          <w:b w:val="0"/>
          <w:bCs/>
          <w:lang w:val="hu-HU"/>
        </w:rPr>
        <w:t xml:space="preserve"> tárazott rögzítő</w:t>
      </w:r>
      <w:r w:rsidR="00D162F3">
        <w:rPr>
          <w:b w:val="0"/>
          <w:bCs/>
          <w:lang w:val="hu-HU"/>
        </w:rPr>
        <w:t xml:space="preserve"> </w:t>
      </w:r>
      <w:r w:rsidR="008B12F6">
        <w:rPr>
          <w:b w:val="0"/>
          <w:bCs/>
          <w:lang w:val="hu-HU"/>
        </w:rPr>
        <w:t>elem</w:t>
      </w:r>
      <w:r w:rsidR="00080C75" w:rsidRPr="00DE5537">
        <w:rPr>
          <w:b w:val="0"/>
          <w:bCs/>
          <w:lang w:val="hu-HU"/>
        </w:rPr>
        <w:t xml:space="preserve">: </w:t>
      </w:r>
      <w:r w:rsidR="008B12F6">
        <w:rPr>
          <w:b w:val="0"/>
          <w:bCs/>
          <w:lang w:val="hu-HU"/>
        </w:rPr>
        <w:t xml:space="preserve">kapcsok, </w:t>
      </w:r>
      <w:r w:rsidR="0087684E">
        <w:rPr>
          <w:b w:val="0"/>
          <w:bCs/>
          <w:lang w:val="hu-HU"/>
        </w:rPr>
        <w:t>aprófejű hosszú szegek</w:t>
      </w:r>
      <w:r w:rsidR="00080C75" w:rsidRPr="00DE5537">
        <w:rPr>
          <w:b w:val="0"/>
          <w:bCs/>
          <w:lang w:val="hu-HU"/>
        </w:rPr>
        <w:t xml:space="preserve">, </w:t>
      </w:r>
      <w:r w:rsidR="00D162F3">
        <w:rPr>
          <w:b w:val="0"/>
          <w:bCs/>
          <w:lang w:val="hu-HU"/>
        </w:rPr>
        <w:t>tűk</w:t>
      </w:r>
      <w:r w:rsidR="00080C75" w:rsidRPr="00DE5537">
        <w:rPr>
          <w:b w:val="0"/>
          <w:bCs/>
          <w:lang w:val="hu-HU"/>
        </w:rPr>
        <w:t xml:space="preserve">, </w:t>
      </w:r>
      <w:r w:rsidR="008B12F6">
        <w:rPr>
          <w:b w:val="0"/>
          <w:bCs/>
          <w:lang w:val="hu-HU"/>
        </w:rPr>
        <w:t xml:space="preserve">szegek, és </w:t>
      </w:r>
      <w:r>
        <w:rPr>
          <w:b w:val="0"/>
          <w:bCs/>
          <w:lang w:val="hu-HU"/>
        </w:rPr>
        <w:t>csavarok</w:t>
      </w:r>
      <w:r w:rsidR="00080C75" w:rsidRPr="00DE5537">
        <w:rPr>
          <w:b w:val="0"/>
          <w:bCs/>
          <w:lang w:val="hu-HU"/>
        </w:rPr>
        <w:t xml:space="preserve">. </w:t>
      </w:r>
      <w:r>
        <w:rPr>
          <w:b w:val="0"/>
          <w:bCs/>
          <w:lang w:val="hu-HU"/>
        </w:rPr>
        <w:t>A</w:t>
      </w:r>
      <w:r w:rsidR="00080C75" w:rsidRPr="00DE5537">
        <w:rPr>
          <w:b w:val="0"/>
          <w:bCs/>
          <w:lang w:val="hu-HU"/>
        </w:rPr>
        <w:t xml:space="preserve"> PREBENA </w:t>
      </w:r>
      <w:r>
        <w:rPr>
          <w:b w:val="0"/>
          <w:bCs/>
          <w:lang w:val="hu-HU"/>
        </w:rPr>
        <w:t>termékeket több mint 60 országban értékesítik.</w:t>
      </w:r>
      <w:r w:rsidR="00080C75" w:rsidRPr="00DE5537">
        <w:rPr>
          <w:b w:val="0"/>
          <w:bCs/>
          <w:lang w:val="hu-HU"/>
        </w:rPr>
        <w:t xml:space="preserve"> </w:t>
      </w:r>
      <w:r w:rsidR="00D162F3">
        <w:rPr>
          <w:b w:val="0"/>
          <w:bCs/>
          <w:lang w:val="hu-HU"/>
        </w:rPr>
        <w:t xml:space="preserve">Időközben a rögzítő elemekhez szükséges gyártóberendezéseket is üzembe helyezték már világszerte a legkülönbözőbb gyárakban. </w:t>
      </w:r>
      <w:r w:rsidR="002843FB">
        <w:rPr>
          <w:b w:val="0"/>
          <w:bCs/>
          <w:lang w:val="hu-HU"/>
        </w:rPr>
        <w:t>A cég növekedésé</w:t>
      </w:r>
      <w:r w:rsidR="00E137E6">
        <w:rPr>
          <w:b w:val="0"/>
          <w:bCs/>
          <w:lang w:val="hu-HU"/>
        </w:rPr>
        <w:t>nek köszönhetően</w:t>
      </w:r>
      <w:r w:rsidR="002843FB">
        <w:rPr>
          <w:b w:val="0"/>
          <w:bCs/>
          <w:lang w:val="hu-HU"/>
        </w:rPr>
        <w:t xml:space="preserve"> </w:t>
      </w:r>
      <w:r w:rsidR="00E137E6">
        <w:rPr>
          <w:b w:val="0"/>
          <w:bCs/>
          <w:lang w:val="hu-HU"/>
        </w:rPr>
        <w:t xml:space="preserve">az egész világon létesültek PREBENA gyárak. A PREBENA termékek értékesítését és szervizelését nemzetközi szinten 30 értékesítési társaság biztosítja. </w:t>
      </w:r>
      <w:r w:rsidR="00080C75" w:rsidRPr="00DE5537">
        <w:rPr>
          <w:b w:val="0"/>
          <w:bCs/>
          <w:lang w:val="hu-HU"/>
        </w:rPr>
        <w:t xml:space="preserve"> </w:t>
      </w:r>
    </w:p>
    <w:p w14:paraId="616585DB" w14:textId="77777777" w:rsidR="00080C75" w:rsidRPr="00DE5537" w:rsidRDefault="00080C75" w:rsidP="00382D02">
      <w:pPr>
        <w:pStyle w:val="Idzet"/>
        <w:rPr>
          <w:lang w:val="hu-HU"/>
        </w:rPr>
      </w:pPr>
    </w:p>
    <w:p w14:paraId="0ECCFECC" w14:textId="77777777" w:rsidR="00382D02" w:rsidRPr="00DE5537" w:rsidRDefault="00137DE6" w:rsidP="00137DE6">
      <w:pPr>
        <w:pStyle w:val="Idzet"/>
        <w:rPr>
          <w:lang w:val="hu-HU"/>
        </w:rPr>
      </w:pPr>
      <w:r w:rsidRPr="00DE5537">
        <w:rPr>
          <w:lang w:val="hu-HU"/>
        </w:rPr>
        <w:t>Sajtókapcsolat</w:t>
      </w:r>
      <w:r w:rsidR="00382D02" w:rsidRPr="00DE5537">
        <w:rPr>
          <w:lang w:val="hu-HU"/>
        </w:rPr>
        <w:t>:</w:t>
      </w:r>
    </w:p>
    <w:tbl>
      <w:tblPr>
        <w:tblStyle w:val="Rcsostblzat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2427"/>
        <w:gridCol w:w="2552"/>
      </w:tblGrid>
      <w:tr w:rsidR="007F6A90" w:rsidRPr="00DE5537" w14:paraId="1567B273" w14:textId="77777777" w:rsidTr="00A55F08">
        <w:trPr>
          <w:trHeight w:val="1350"/>
        </w:trPr>
        <w:tc>
          <w:tcPr>
            <w:tcW w:w="2109" w:type="dxa"/>
          </w:tcPr>
          <w:p w14:paraId="6957A296" w14:textId="77777777" w:rsidR="007F6A90" w:rsidRPr="00DE5537" w:rsidRDefault="007F6A90" w:rsidP="0095188E">
            <w:pPr>
              <w:pStyle w:val="lfej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left="-105" w:right="27"/>
              <w:rPr>
                <w:rStyle w:val="Finomhivatkozs"/>
                <w:lang w:val="hu-HU"/>
              </w:rPr>
            </w:pPr>
            <w:r w:rsidRPr="00DE5537">
              <w:rPr>
                <w:rStyle w:val="Finomhivatkozs"/>
                <w:lang w:val="hu-HU"/>
              </w:rPr>
              <w:t>Clarissa Bucher</w:t>
            </w:r>
          </w:p>
          <w:p w14:paraId="62054376" w14:textId="77777777" w:rsidR="007F6A90" w:rsidRPr="00DE5537" w:rsidRDefault="007F6A90" w:rsidP="0095188E">
            <w:pPr>
              <w:pStyle w:val="lfej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left="-105" w:right="27"/>
              <w:rPr>
                <w:rStyle w:val="Finomhivatkozs"/>
                <w:lang w:val="hu-HU"/>
              </w:rPr>
            </w:pPr>
            <w:r w:rsidRPr="00DE5537">
              <w:rPr>
                <w:rStyle w:val="Finomhivatkozs"/>
                <w:lang w:val="hu-HU"/>
              </w:rPr>
              <w:t>Metabowerke GmbH</w:t>
            </w:r>
          </w:p>
          <w:p w14:paraId="7EF9E014" w14:textId="77777777" w:rsidR="007F6A90" w:rsidRPr="00DE5537" w:rsidRDefault="00A55F08" w:rsidP="0095188E">
            <w:pPr>
              <w:pStyle w:val="lfej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left="-105" w:right="27"/>
              <w:rPr>
                <w:rStyle w:val="Finomhivatkozs"/>
                <w:lang w:val="hu-HU"/>
              </w:rPr>
            </w:pPr>
            <w:r w:rsidRPr="00DE5537">
              <w:rPr>
                <w:rStyle w:val="Finomhivatkozs"/>
                <w:lang w:val="hu-HU"/>
              </w:rPr>
              <w:br/>
            </w:r>
            <w:r w:rsidR="007F6A90" w:rsidRPr="00DE5537">
              <w:rPr>
                <w:rStyle w:val="Finomhivatkozs"/>
                <w:lang w:val="hu-HU"/>
              </w:rPr>
              <w:t>Metabo-Allee 1</w:t>
            </w:r>
          </w:p>
          <w:p w14:paraId="531653C7" w14:textId="77777777" w:rsidR="007F6A90" w:rsidRPr="00DE5537" w:rsidRDefault="007F6A90" w:rsidP="0095188E">
            <w:pPr>
              <w:pStyle w:val="lfej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left="-105" w:right="27"/>
              <w:rPr>
                <w:rStyle w:val="Finomhivatkozs"/>
                <w:lang w:val="hu-HU"/>
              </w:rPr>
            </w:pPr>
            <w:r w:rsidRPr="00DE5537">
              <w:rPr>
                <w:rStyle w:val="Finomhivatkozs"/>
                <w:lang w:val="hu-HU"/>
              </w:rPr>
              <w:t>72622 Nürtingen</w:t>
            </w:r>
          </w:p>
          <w:p w14:paraId="1A98E485" w14:textId="77777777" w:rsidR="00E07136" w:rsidRPr="00DE5537" w:rsidRDefault="007F6A90" w:rsidP="0095188E">
            <w:pPr>
              <w:pStyle w:val="lfej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left="-105" w:right="27"/>
              <w:rPr>
                <w:rStyle w:val="Finomhivatkozs"/>
                <w:lang w:val="hu-HU"/>
              </w:rPr>
            </w:pPr>
            <w:r w:rsidRPr="00DE5537">
              <w:rPr>
                <w:rStyle w:val="Finomhivatkozs"/>
                <w:lang w:val="hu-HU"/>
              </w:rPr>
              <w:t xml:space="preserve">Telefon: </w:t>
            </w:r>
          </w:p>
          <w:p w14:paraId="76837304" w14:textId="77777777" w:rsidR="007F6A90" w:rsidRPr="00DE5537" w:rsidRDefault="007F6A90" w:rsidP="0095188E">
            <w:pPr>
              <w:pStyle w:val="lfej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left="-105" w:right="27"/>
              <w:rPr>
                <w:rStyle w:val="Finomhivatkozs"/>
                <w:lang w:val="hu-HU"/>
              </w:rPr>
            </w:pPr>
            <w:r w:rsidRPr="00DE5537">
              <w:rPr>
                <w:rStyle w:val="Finomhivatkozs"/>
                <w:lang w:val="hu-HU"/>
              </w:rPr>
              <w:t>+49 (7022) 72-22 29</w:t>
            </w:r>
          </w:p>
          <w:p w14:paraId="2BE06334" w14:textId="77777777" w:rsidR="00E07136" w:rsidRPr="00DE5537" w:rsidRDefault="007F6A90" w:rsidP="0095188E">
            <w:pPr>
              <w:pStyle w:val="lfej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left="-105" w:right="27"/>
              <w:rPr>
                <w:rStyle w:val="Finomhivatkozs"/>
                <w:lang w:val="hu-HU"/>
              </w:rPr>
            </w:pPr>
            <w:r w:rsidRPr="00DE5537">
              <w:rPr>
                <w:rStyle w:val="Finomhivatkozs"/>
                <w:lang w:val="hu-HU"/>
              </w:rPr>
              <w:t xml:space="preserve">Telefax: </w:t>
            </w:r>
          </w:p>
          <w:p w14:paraId="5A4A9A61" w14:textId="77777777" w:rsidR="007F6A90" w:rsidRPr="00DE5537" w:rsidRDefault="007F6A90" w:rsidP="0095188E">
            <w:pPr>
              <w:pStyle w:val="lfej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left="-105" w:right="27"/>
              <w:rPr>
                <w:rStyle w:val="Finomhivatkozs"/>
                <w:lang w:val="hu-HU"/>
              </w:rPr>
            </w:pPr>
            <w:r w:rsidRPr="00DE5537">
              <w:rPr>
                <w:rStyle w:val="Finomhivatkozs"/>
                <w:lang w:val="hu-HU"/>
              </w:rPr>
              <w:t>+49 (7022) 72-28 24</w:t>
            </w:r>
          </w:p>
          <w:p w14:paraId="7B1168EE" w14:textId="77777777" w:rsidR="007F6A90" w:rsidRPr="00DE5537" w:rsidRDefault="00B051AC" w:rsidP="0095188E">
            <w:pPr>
              <w:pStyle w:val="lfej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left="-105" w:right="27"/>
              <w:rPr>
                <w:rStyle w:val="Finomhivatkozs"/>
                <w:lang w:val="hu-HU"/>
              </w:rPr>
            </w:pPr>
            <w:hyperlink r:id="rId14" w:history="1">
              <w:r w:rsidR="007F6A90" w:rsidRPr="00DE5537">
                <w:rPr>
                  <w:rStyle w:val="Hiperhivatkozs"/>
                  <w:rFonts w:ascii="Arial" w:hAnsi="Arial" w:cs="Arial"/>
                  <w:sz w:val="18"/>
                  <w:szCs w:val="18"/>
                  <w:lang w:val="hu-HU"/>
                </w:rPr>
                <w:t>cbucher@metabo.de</w:t>
              </w:r>
            </w:hyperlink>
          </w:p>
        </w:tc>
        <w:tc>
          <w:tcPr>
            <w:tcW w:w="2427" w:type="dxa"/>
          </w:tcPr>
          <w:p w14:paraId="65F36FAA" w14:textId="77777777" w:rsidR="007F6A90" w:rsidRPr="00DE5537" w:rsidRDefault="007F6A90" w:rsidP="0095188E">
            <w:pPr>
              <w:pStyle w:val="lfej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left="-105" w:right="27"/>
              <w:rPr>
                <w:rStyle w:val="Finomhivatkozs"/>
                <w:lang w:val="hu-HU"/>
              </w:rPr>
            </w:pPr>
            <w:r w:rsidRPr="00DE5537">
              <w:rPr>
                <w:rStyle w:val="Finomhivatkozs"/>
                <w:lang w:val="hu-HU"/>
              </w:rPr>
              <w:t xml:space="preserve">Hubert Heinz / </w:t>
            </w:r>
            <w:r w:rsidR="00A55F08" w:rsidRPr="00DE5537">
              <w:rPr>
                <w:rStyle w:val="Finomhivatkozs"/>
                <w:lang w:val="hu-HU"/>
              </w:rPr>
              <w:br/>
            </w:r>
            <w:r w:rsidRPr="00DE5537">
              <w:rPr>
                <w:rStyle w:val="Finomhivatkozs"/>
                <w:lang w:val="hu-HU"/>
              </w:rPr>
              <w:t>Marie Hertfelder</w:t>
            </w:r>
          </w:p>
          <w:p w14:paraId="470FBAAD" w14:textId="77777777" w:rsidR="007F6A90" w:rsidRPr="00DE5537" w:rsidRDefault="007F6A90" w:rsidP="0095188E">
            <w:pPr>
              <w:pStyle w:val="lfej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left="-105" w:right="27"/>
              <w:rPr>
                <w:rStyle w:val="Finomhivatkozs"/>
                <w:lang w:val="hu-HU"/>
              </w:rPr>
            </w:pPr>
            <w:r w:rsidRPr="00DE5537">
              <w:rPr>
                <w:rStyle w:val="Finomhivatkozs"/>
                <w:lang w:val="hu-HU"/>
              </w:rPr>
              <w:t>Communication Consultants</w:t>
            </w:r>
          </w:p>
          <w:p w14:paraId="41796A98" w14:textId="77777777" w:rsidR="007F6A90" w:rsidRPr="00DE5537" w:rsidRDefault="007F6A90" w:rsidP="0095188E">
            <w:pPr>
              <w:pStyle w:val="lfej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left="-105" w:right="27"/>
              <w:rPr>
                <w:rStyle w:val="Finomhivatkozs"/>
                <w:lang w:val="hu-HU"/>
              </w:rPr>
            </w:pPr>
            <w:r w:rsidRPr="00DE5537">
              <w:rPr>
                <w:rStyle w:val="Finomhivatkozs"/>
                <w:lang w:val="hu-HU"/>
              </w:rPr>
              <w:t>Breitwiesenstr. 17</w:t>
            </w:r>
          </w:p>
          <w:p w14:paraId="69FB2AB3" w14:textId="77777777" w:rsidR="007F6A90" w:rsidRPr="00DE5537" w:rsidRDefault="007F6A90" w:rsidP="0095188E">
            <w:pPr>
              <w:pStyle w:val="lfej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left="-105" w:right="27"/>
              <w:rPr>
                <w:rStyle w:val="Finomhivatkozs"/>
                <w:lang w:val="hu-HU"/>
              </w:rPr>
            </w:pPr>
            <w:r w:rsidRPr="00DE5537">
              <w:rPr>
                <w:rStyle w:val="Finomhivatkozs"/>
                <w:lang w:val="hu-HU"/>
              </w:rPr>
              <w:t>70565 Stuttgart</w:t>
            </w:r>
          </w:p>
          <w:p w14:paraId="63A1FAEE" w14:textId="77777777" w:rsidR="00E07136" w:rsidRPr="00DE5537" w:rsidRDefault="007F6A90" w:rsidP="0095188E">
            <w:pPr>
              <w:pStyle w:val="lfej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left="-105" w:right="27"/>
              <w:rPr>
                <w:rStyle w:val="Finomhivatkozs"/>
                <w:lang w:val="hu-HU"/>
              </w:rPr>
            </w:pPr>
            <w:r w:rsidRPr="00DE5537">
              <w:rPr>
                <w:rStyle w:val="Finomhivatkozs"/>
                <w:lang w:val="hu-HU"/>
              </w:rPr>
              <w:t xml:space="preserve">Telefon: </w:t>
            </w:r>
          </w:p>
          <w:p w14:paraId="5824577F" w14:textId="77777777" w:rsidR="007F6A90" w:rsidRPr="00DE5537" w:rsidRDefault="007F6A90" w:rsidP="0095188E">
            <w:pPr>
              <w:pStyle w:val="lfej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left="-105" w:right="27"/>
              <w:rPr>
                <w:rStyle w:val="Finomhivatkozs"/>
                <w:lang w:val="hu-HU"/>
              </w:rPr>
            </w:pPr>
            <w:r w:rsidRPr="00DE5537">
              <w:rPr>
                <w:rStyle w:val="Finomhivatkozs"/>
                <w:lang w:val="hu-HU"/>
              </w:rPr>
              <w:t xml:space="preserve">+49 (711) 9 78 93-21 </w:t>
            </w:r>
          </w:p>
          <w:p w14:paraId="053D9794" w14:textId="77777777" w:rsidR="00E07136" w:rsidRPr="00DE5537" w:rsidRDefault="007F6A90" w:rsidP="0095188E">
            <w:pPr>
              <w:pStyle w:val="lfej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left="-105" w:right="27"/>
              <w:rPr>
                <w:rStyle w:val="Finomhivatkozs"/>
                <w:lang w:val="hu-HU"/>
              </w:rPr>
            </w:pPr>
            <w:r w:rsidRPr="00DE5537">
              <w:rPr>
                <w:rStyle w:val="Finomhivatkozs"/>
                <w:lang w:val="hu-HU"/>
              </w:rPr>
              <w:t xml:space="preserve">Telefax: </w:t>
            </w:r>
          </w:p>
          <w:p w14:paraId="26ECC695" w14:textId="77777777" w:rsidR="007F6A90" w:rsidRPr="00DE5537" w:rsidRDefault="007F6A90" w:rsidP="0095188E">
            <w:pPr>
              <w:pStyle w:val="lfej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left="-105" w:right="27"/>
              <w:rPr>
                <w:rStyle w:val="Finomhivatkozs"/>
                <w:lang w:val="hu-HU"/>
              </w:rPr>
            </w:pPr>
            <w:r w:rsidRPr="00DE5537">
              <w:rPr>
                <w:rStyle w:val="Finomhivatkozs"/>
                <w:lang w:val="hu-HU"/>
              </w:rPr>
              <w:t xml:space="preserve">+49 (711) 9 78 93-51 </w:t>
            </w:r>
          </w:p>
          <w:p w14:paraId="648B1659" w14:textId="77777777" w:rsidR="007F6A90" w:rsidRPr="00DE5537" w:rsidRDefault="00B051AC" w:rsidP="0095188E">
            <w:pPr>
              <w:pStyle w:val="lfej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left="-105" w:right="27"/>
              <w:rPr>
                <w:rStyle w:val="Finomhivatkozs"/>
                <w:color w:val="666666"/>
                <w:u w:val="single"/>
                <w:lang w:val="hu-HU"/>
              </w:rPr>
            </w:pPr>
            <w:hyperlink r:id="rId15" w:history="1">
              <w:r w:rsidR="007F6A90" w:rsidRPr="00DE5537">
                <w:rPr>
                  <w:rStyle w:val="Hiperhivatkozs"/>
                  <w:rFonts w:ascii="Arial" w:hAnsi="Arial" w:cs="Arial"/>
                  <w:sz w:val="18"/>
                  <w:szCs w:val="18"/>
                  <w:lang w:val="hu-HU"/>
                </w:rPr>
                <w:t>metabo@cc-stuttgart.de</w:t>
              </w:r>
            </w:hyperlink>
          </w:p>
        </w:tc>
        <w:tc>
          <w:tcPr>
            <w:tcW w:w="2552" w:type="dxa"/>
          </w:tcPr>
          <w:p w14:paraId="46E53477" w14:textId="77777777" w:rsidR="00AE731B" w:rsidRPr="00DE5537" w:rsidRDefault="00AF769C" w:rsidP="00AE731B">
            <w:pPr>
              <w:pStyle w:val="lfej"/>
              <w:tabs>
                <w:tab w:val="left" w:pos="2977"/>
                <w:tab w:val="left" w:pos="6974"/>
                <w:tab w:val="right" w:pos="7230"/>
              </w:tabs>
              <w:ind w:left="-105" w:right="27"/>
              <w:rPr>
                <w:rStyle w:val="Finomhivatkozs"/>
                <w:lang w:val="hu-HU"/>
              </w:rPr>
            </w:pPr>
            <w:r w:rsidRPr="00DE5537">
              <w:rPr>
                <w:rStyle w:val="Finomhivatkozs"/>
                <w:lang w:val="hu-HU"/>
              </w:rPr>
              <w:t xml:space="preserve">Pia Liebegott </w:t>
            </w:r>
          </w:p>
          <w:p w14:paraId="621A94CB" w14:textId="77777777" w:rsidR="008917AC" w:rsidRPr="00DE5537" w:rsidRDefault="008917AC" w:rsidP="00AE731B">
            <w:pPr>
              <w:pStyle w:val="lfej"/>
              <w:tabs>
                <w:tab w:val="left" w:pos="2977"/>
                <w:tab w:val="left" w:pos="6974"/>
                <w:tab w:val="right" w:pos="7230"/>
              </w:tabs>
              <w:ind w:left="-105" w:right="27"/>
              <w:rPr>
                <w:rStyle w:val="Finomhivatkozs"/>
                <w:lang w:val="hu-HU"/>
              </w:rPr>
            </w:pPr>
            <w:r w:rsidRPr="00DE5537">
              <w:rPr>
                <w:rStyle w:val="Finomhivatkozs"/>
                <w:lang w:val="hu-HU"/>
              </w:rPr>
              <w:t xml:space="preserve">Wilfried Bornemann GmbH &amp; Co. KG </w:t>
            </w:r>
          </w:p>
          <w:p w14:paraId="30CB083D" w14:textId="77777777" w:rsidR="00E07136" w:rsidRPr="00DE5537" w:rsidRDefault="008917AC" w:rsidP="00AE731B">
            <w:pPr>
              <w:pStyle w:val="lfej"/>
              <w:tabs>
                <w:tab w:val="left" w:pos="2977"/>
                <w:tab w:val="left" w:pos="6974"/>
                <w:tab w:val="right" w:pos="7230"/>
              </w:tabs>
              <w:ind w:left="-105" w:right="27"/>
              <w:rPr>
                <w:rStyle w:val="Finomhivatkozs"/>
                <w:lang w:val="hu-HU"/>
              </w:rPr>
            </w:pPr>
            <w:r w:rsidRPr="00DE5537">
              <w:rPr>
                <w:rStyle w:val="Finomhivatkozs"/>
                <w:lang w:val="hu-HU"/>
              </w:rPr>
              <w:t>Seestr</w:t>
            </w:r>
            <w:r w:rsidR="00AE731B" w:rsidRPr="00DE5537">
              <w:rPr>
                <w:rStyle w:val="Finomhivatkozs"/>
                <w:lang w:val="hu-HU"/>
              </w:rPr>
              <w:t>.</w:t>
            </w:r>
            <w:r w:rsidRPr="00DE5537">
              <w:rPr>
                <w:rStyle w:val="Finomhivatkozs"/>
                <w:lang w:val="hu-HU"/>
              </w:rPr>
              <w:t xml:space="preserve"> 20-26 </w:t>
            </w:r>
            <w:r w:rsidRPr="00DE5537">
              <w:rPr>
                <w:rStyle w:val="Finomhivatkozs"/>
                <w:lang w:val="hu-HU"/>
              </w:rPr>
              <w:br/>
              <w:t>63679 Schotten</w:t>
            </w:r>
            <w:r w:rsidR="00AE731B" w:rsidRPr="00DE5537">
              <w:rPr>
                <w:rStyle w:val="Finomhivatkozs"/>
                <w:lang w:val="hu-HU"/>
              </w:rPr>
              <w:br/>
              <w:t xml:space="preserve">Telefon : </w:t>
            </w:r>
          </w:p>
          <w:p w14:paraId="7807D37D" w14:textId="77777777" w:rsidR="00AE731B" w:rsidRPr="00DE5537" w:rsidRDefault="00AE731B" w:rsidP="00AE731B">
            <w:pPr>
              <w:pStyle w:val="lfej"/>
              <w:tabs>
                <w:tab w:val="left" w:pos="2977"/>
                <w:tab w:val="left" w:pos="6974"/>
                <w:tab w:val="right" w:pos="7230"/>
              </w:tabs>
              <w:ind w:left="-105" w:right="27"/>
              <w:rPr>
                <w:rStyle w:val="Finomhivatkozs"/>
                <w:lang w:val="hu-HU"/>
              </w:rPr>
            </w:pPr>
            <w:r w:rsidRPr="00DE5537">
              <w:rPr>
                <w:rStyle w:val="Finomhivatkozs"/>
                <w:lang w:val="hu-HU"/>
              </w:rPr>
              <w:t xml:space="preserve">+49 (6044) 9601-411 </w:t>
            </w:r>
          </w:p>
          <w:p w14:paraId="5F495F9D" w14:textId="77777777" w:rsidR="00AE731B" w:rsidRPr="00DE5537" w:rsidRDefault="00AE731B" w:rsidP="00AE731B">
            <w:pPr>
              <w:pStyle w:val="lfej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right="27"/>
              <w:rPr>
                <w:rStyle w:val="Finomhivatkozs"/>
                <w:lang w:val="hu-HU"/>
              </w:rPr>
            </w:pPr>
          </w:p>
          <w:p w14:paraId="1CE5F7F5" w14:textId="77777777" w:rsidR="00AE731B" w:rsidRPr="00DE5537" w:rsidRDefault="00AE731B" w:rsidP="00AE731B">
            <w:pPr>
              <w:pStyle w:val="lfej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left="-105" w:right="27"/>
              <w:rPr>
                <w:rStyle w:val="Finomhivatkozs"/>
                <w:lang w:val="hu-HU"/>
              </w:rPr>
            </w:pPr>
          </w:p>
          <w:p w14:paraId="3D663763" w14:textId="77777777" w:rsidR="008917AC" w:rsidRPr="00DE5537" w:rsidRDefault="00B051AC" w:rsidP="00AE731B">
            <w:pPr>
              <w:pStyle w:val="lfej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left="-105" w:right="27"/>
              <w:rPr>
                <w:rStyle w:val="Finomhivatkozs"/>
                <w:lang w:val="hu-HU"/>
              </w:rPr>
            </w:pPr>
            <w:hyperlink r:id="rId16" w:history="1">
              <w:r w:rsidR="00AE731B" w:rsidRPr="00DE5537">
                <w:rPr>
                  <w:rStyle w:val="Hiperhivatkozs"/>
                  <w:rFonts w:ascii="Arial" w:hAnsi="Arial" w:cs="Arial"/>
                  <w:sz w:val="18"/>
                  <w:szCs w:val="18"/>
                  <w:lang w:val="hu-HU"/>
                </w:rPr>
                <w:t>p.liebegott@prebena.de</w:t>
              </w:r>
            </w:hyperlink>
            <w:r w:rsidR="00AE731B" w:rsidRPr="00DE5537">
              <w:rPr>
                <w:rStyle w:val="Finomhivatkozs"/>
                <w:lang w:val="hu-HU"/>
              </w:rPr>
              <w:t xml:space="preserve"> </w:t>
            </w:r>
          </w:p>
        </w:tc>
      </w:tr>
    </w:tbl>
    <w:p w14:paraId="4635A551" w14:textId="77777777" w:rsidR="009B36E2" w:rsidRDefault="009B36E2" w:rsidP="00456B68">
      <w:pPr>
        <w:pStyle w:val="lfej"/>
        <w:tabs>
          <w:tab w:val="clear" w:pos="4536"/>
          <w:tab w:val="left" w:pos="2977"/>
          <w:tab w:val="left" w:pos="6974"/>
          <w:tab w:val="right" w:pos="7230"/>
        </w:tabs>
        <w:ind w:right="27"/>
        <w:rPr>
          <w:rFonts w:ascii="Arial" w:hAnsi="Arial" w:cs="Arial"/>
          <w:sz w:val="18"/>
          <w:szCs w:val="18"/>
          <w:lang w:val="hu-HU"/>
        </w:rPr>
      </w:pPr>
    </w:p>
    <w:p w14:paraId="1313EF77" w14:textId="77777777" w:rsidR="009B36E2" w:rsidRPr="00DE5537" w:rsidRDefault="009B36E2" w:rsidP="00456B68">
      <w:pPr>
        <w:pStyle w:val="lfej"/>
        <w:tabs>
          <w:tab w:val="clear" w:pos="4536"/>
          <w:tab w:val="left" w:pos="2977"/>
          <w:tab w:val="left" w:pos="6974"/>
          <w:tab w:val="right" w:pos="7230"/>
        </w:tabs>
        <w:ind w:right="27"/>
        <w:rPr>
          <w:rFonts w:ascii="Arial" w:hAnsi="Arial" w:cs="Arial"/>
          <w:sz w:val="18"/>
          <w:szCs w:val="18"/>
          <w:lang w:val="hu-HU"/>
        </w:rPr>
      </w:pPr>
    </w:p>
    <w:sectPr w:rsidR="009B36E2" w:rsidRPr="00DE5537" w:rsidSect="00E07136">
      <w:headerReference w:type="default" r:id="rId17"/>
      <w:footerReference w:type="default" r:id="rId18"/>
      <w:pgSz w:w="11900" w:h="16840"/>
      <w:pgMar w:top="2835" w:right="3536" w:bottom="1134" w:left="1247" w:header="709" w:footer="10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C8124" w14:textId="77777777" w:rsidR="00B051AC" w:rsidRDefault="00B051AC">
      <w:r>
        <w:separator/>
      </w:r>
    </w:p>
  </w:endnote>
  <w:endnote w:type="continuationSeparator" w:id="0">
    <w:p w14:paraId="14F43861" w14:textId="77777777" w:rsidR="00B051AC" w:rsidRDefault="00B0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785FC" w14:textId="77777777" w:rsidR="00E07136" w:rsidRDefault="00E07136">
    <w:pPr>
      <w:pStyle w:val="llb"/>
    </w:pPr>
    <w:r>
      <w:rPr>
        <w:rFonts w:ascii="Arial" w:hAnsi="Arial" w:cs="Arial"/>
        <w:b/>
        <w:noProof/>
        <w:color w:val="000000"/>
        <w:sz w:val="20"/>
        <w:lang w:val="hu-HU" w:eastAsia="hu-HU"/>
      </w:rPr>
      <w:drawing>
        <wp:anchor distT="0" distB="0" distL="114300" distR="114300" simplePos="0" relativeHeight="251657216" behindDoc="1" locked="0" layoutInCell="1" allowOverlap="1" wp14:anchorId="0FBA40E6" wp14:editId="7FECFEFA">
          <wp:simplePos x="0" y="0"/>
          <wp:positionH relativeFrom="column">
            <wp:posOffset>1560830</wp:posOffset>
          </wp:positionH>
          <wp:positionV relativeFrom="paragraph">
            <wp:posOffset>11430</wp:posOffset>
          </wp:positionV>
          <wp:extent cx="2070735" cy="563880"/>
          <wp:effectExtent l="0" t="0" r="5715" b="7620"/>
          <wp:wrapThrough wrapText="bothSides">
            <wp:wrapPolygon edited="0">
              <wp:start x="0" y="0"/>
              <wp:lineTo x="0" y="21162"/>
              <wp:lineTo x="21461" y="21162"/>
              <wp:lineTo x="21461" y="0"/>
              <wp:lineTo x="0" y="0"/>
            </wp:wrapPolygon>
          </wp:wrapThrough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73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KiemeltidzetChar"/>
        <w:lang w:val="hu-HU" w:eastAsia="hu-HU"/>
      </w:rPr>
      <w:drawing>
        <wp:inline distT="0" distB="0" distL="0" distR="0" wp14:anchorId="65753CD2" wp14:editId="7CF33BE8">
          <wp:extent cx="1428750" cy="561975"/>
          <wp:effectExtent l="0" t="0" r="0" b="9525"/>
          <wp:docPr id="15" name="Grafik 15" descr="C:\Users\Marie.hertfelder\AppData\Local\Microsoft\Windows\INetCache\Content.Word\Metabo_Claim_RGB_weiss_auf_gru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Marie.hertfelder\AppData\Local\Microsoft\Windows\INetCache\Content.Word\Metabo_Claim_RGB_weiss_auf_grue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96AC5" w14:textId="77777777" w:rsidR="00B051AC" w:rsidRDefault="00B051AC">
      <w:r>
        <w:separator/>
      </w:r>
    </w:p>
  </w:footnote>
  <w:footnote w:type="continuationSeparator" w:id="0">
    <w:p w14:paraId="6F6E3847" w14:textId="77777777" w:rsidR="00B051AC" w:rsidRDefault="00B05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6764D" w14:textId="579CC0EB" w:rsidR="008A1E31" w:rsidRPr="00C37B3C" w:rsidRDefault="007C5BB8" w:rsidP="00137DE6">
    <w:pPr>
      <w:pStyle w:val="lfej"/>
      <w:rPr>
        <w:rStyle w:val="Kiemel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9D4F0D1" wp14:editId="52851C55">
          <wp:simplePos x="0" y="0"/>
          <wp:positionH relativeFrom="column">
            <wp:posOffset>4250690</wp:posOffset>
          </wp:positionH>
          <wp:positionV relativeFrom="paragraph">
            <wp:posOffset>40005</wp:posOffset>
          </wp:positionV>
          <wp:extent cx="1805305" cy="735965"/>
          <wp:effectExtent l="0" t="0" r="4445" b="6985"/>
          <wp:wrapTight wrapText="bothSides">
            <wp:wrapPolygon edited="0">
              <wp:start x="0" y="0"/>
              <wp:lineTo x="0" y="21246"/>
              <wp:lineTo x="21425" y="21246"/>
              <wp:lineTo x="21425" y="0"/>
              <wp:lineTo x="0" y="0"/>
            </wp:wrapPolygon>
          </wp:wrapTight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305" cy="735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7DE6">
      <w:rPr>
        <w:rStyle w:val="Kiemels"/>
      </w:rPr>
      <w:t>SAJTÓINFORMÁCIÓ</w:t>
    </w:r>
  </w:p>
  <w:p w14:paraId="04857285" w14:textId="77777777" w:rsidR="008A1E31" w:rsidRDefault="008A1E31" w:rsidP="00C11A96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B430B"/>
    <w:multiLevelType w:val="hybridMultilevel"/>
    <w:tmpl w:val="5C4899A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12A3986"/>
    <w:multiLevelType w:val="multilevel"/>
    <w:tmpl w:val="01D6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04C7F"/>
    <w:multiLevelType w:val="hybridMultilevel"/>
    <w:tmpl w:val="C5EA4D3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3D1796"/>
    <w:multiLevelType w:val="hybridMultilevel"/>
    <w:tmpl w:val="46A8EF2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FB7CF3"/>
    <w:multiLevelType w:val="multilevel"/>
    <w:tmpl w:val="9A14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E73888"/>
    <w:multiLevelType w:val="hybridMultilevel"/>
    <w:tmpl w:val="742090E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EC63A93"/>
    <w:multiLevelType w:val="hybridMultilevel"/>
    <w:tmpl w:val="ACBAE9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6" w:nlCheck="1" w:checkStyle="1"/>
  <w:activeWritingStyle w:appName="MSWord" w:lang="hu-H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D9"/>
    <w:rsid w:val="0000082B"/>
    <w:rsid w:val="00001B53"/>
    <w:rsid w:val="00004784"/>
    <w:rsid w:val="0000552A"/>
    <w:rsid w:val="0000762C"/>
    <w:rsid w:val="00007772"/>
    <w:rsid w:val="00007828"/>
    <w:rsid w:val="000111D3"/>
    <w:rsid w:val="0001400F"/>
    <w:rsid w:val="00021BA5"/>
    <w:rsid w:val="00023748"/>
    <w:rsid w:val="00024169"/>
    <w:rsid w:val="00027132"/>
    <w:rsid w:val="00032E35"/>
    <w:rsid w:val="00033052"/>
    <w:rsid w:val="00036399"/>
    <w:rsid w:val="00037C68"/>
    <w:rsid w:val="00037D3F"/>
    <w:rsid w:val="0004046A"/>
    <w:rsid w:val="00044D6F"/>
    <w:rsid w:val="00045108"/>
    <w:rsid w:val="0004574A"/>
    <w:rsid w:val="00047DC6"/>
    <w:rsid w:val="00050DA3"/>
    <w:rsid w:val="00052138"/>
    <w:rsid w:val="0005321A"/>
    <w:rsid w:val="00053D2D"/>
    <w:rsid w:val="000576FD"/>
    <w:rsid w:val="00057E14"/>
    <w:rsid w:val="000734CD"/>
    <w:rsid w:val="000748AA"/>
    <w:rsid w:val="00080C75"/>
    <w:rsid w:val="00080DEE"/>
    <w:rsid w:val="000850E9"/>
    <w:rsid w:val="000851EA"/>
    <w:rsid w:val="00091634"/>
    <w:rsid w:val="00092381"/>
    <w:rsid w:val="00092F22"/>
    <w:rsid w:val="00095893"/>
    <w:rsid w:val="00096ED0"/>
    <w:rsid w:val="00097331"/>
    <w:rsid w:val="000A0925"/>
    <w:rsid w:val="000A11B4"/>
    <w:rsid w:val="000A4149"/>
    <w:rsid w:val="000A698C"/>
    <w:rsid w:val="000B2DB7"/>
    <w:rsid w:val="000B4733"/>
    <w:rsid w:val="000B595D"/>
    <w:rsid w:val="000C46AC"/>
    <w:rsid w:val="000C61B1"/>
    <w:rsid w:val="000D2292"/>
    <w:rsid w:val="000D5B22"/>
    <w:rsid w:val="000E627D"/>
    <w:rsid w:val="000F0F3B"/>
    <w:rsid w:val="000F1ECD"/>
    <w:rsid w:val="000F3084"/>
    <w:rsid w:val="000F506B"/>
    <w:rsid w:val="001068F4"/>
    <w:rsid w:val="001076C9"/>
    <w:rsid w:val="00112B1B"/>
    <w:rsid w:val="001209CF"/>
    <w:rsid w:val="00123FF7"/>
    <w:rsid w:val="001260BB"/>
    <w:rsid w:val="00134105"/>
    <w:rsid w:val="00137DE6"/>
    <w:rsid w:val="0015636A"/>
    <w:rsid w:val="0016033E"/>
    <w:rsid w:val="00167257"/>
    <w:rsid w:val="00171AD2"/>
    <w:rsid w:val="00171CA0"/>
    <w:rsid w:val="00174B9A"/>
    <w:rsid w:val="00182F2F"/>
    <w:rsid w:val="0018593D"/>
    <w:rsid w:val="00186338"/>
    <w:rsid w:val="001878BA"/>
    <w:rsid w:val="001A0B5C"/>
    <w:rsid w:val="001A10C0"/>
    <w:rsid w:val="001A1BD0"/>
    <w:rsid w:val="001A2BE9"/>
    <w:rsid w:val="001A2FA7"/>
    <w:rsid w:val="001A663B"/>
    <w:rsid w:val="001B0B83"/>
    <w:rsid w:val="001B5A45"/>
    <w:rsid w:val="001B7A3C"/>
    <w:rsid w:val="001C234E"/>
    <w:rsid w:val="001D02B1"/>
    <w:rsid w:val="001D2DD5"/>
    <w:rsid w:val="001E0F69"/>
    <w:rsid w:val="001E658D"/>
    <w:rsid w:val="00201C2A"/>
    <w:rsid w:val="00205EE5"/>
    <w:rsid w:val="002070D8"/>
    <w:rsid w:val="00213159"/>
    <w:rsid w:val="00215732"/>
    <w:rsid w:val="002165F9"/>
    <w:rsid w:val="00222D1C"/>
    <w:rsid w:val="00226275"/>
    <w:rsid w:val="002315D0"/>
    <w:rsid w:val="00236B79"/>
    <w:rsid w:val="00242546"/>
    <w:rsid w:val="00244500"/>
    <w:rsid w:val="00246201"/>
    <w:rsid w:val="0026171C"/>
    <w:rsid w:val="002625E3"/>
    <w:rsid w:val="002631A5"/>
    <w:rsid w:val="00267646"/>
    <w:rsid w:val="00267F48"/>
    <w:rsid w:val="002843FB"/>
    <w:rsid w:val="00285564"/>
    <w:rsid w:val="002869A1"/>
    <w:rsid w:val="00286C9F"/>
    <w:rsid w:val="00287AEC"/>
    <w:rsid w:val="0029467B"/>
    <w:rsid w:val="00295497"/>
    <w:rsid w:val="0029716F"/>
    <w:rsid w:val="002977AA"/>
    <w:rsid w:val="002A3AE3"/>
    <w:rsid w:val="002A5441"/>
    <w:rsid w:val="002A581A"/>
    <w:rsid w:val="002B3E28"/>
    <w:rsid w:val="002B6769"/>
    <w:rsid w:val="002B718A"/>
    <w:rsid w:val="002D1C5D"/>
    <w:rsid w:val="002D2D27"/>
    <w:rsid w:val="002D33A8"/>
    <w:rsid w:val="002E1076"/>
    <w:rsid w:val="002E16D9"/>
    <w:rsid w:val="002E357B"/>
    <w:rsid w:val="002E3F41"/>
    <w:rsid w:val="002E5BF6"/>
    <w:rsid w:val="002E60D5"/>
    <w:rsid w:val="002F568B"/>
    <w:rsid w:val="002F7DE7"/>
    <w:rsid w:val="0030073C"/>
    <w:rsid w:val="00301619"/>
    <w:rsid w:val="00301D18"/>
    <w:rsid w:val="00306DF0"/>
    <w:rsid w:val="00313FA9"/>
    <w:rsid w:val="00316445"/>
    <w:rsid w:val="003247CD"/>
    <w:rsid w:val="003324B3"/>
    <w:rsid w:val="00342D2A"/>
    <w:rsid w:val="00343085"/>
    <w:rsid w:val="00347B74"/>
    <w:rsid w:val="00351315"/>
    <w:rsid w:val="00353765"/>
    <w:rsid w:val="00353A23"/>
    <w:rsid w:val="00356871"/>
    <w:rsid w:val="0036021B"/>
    <w:rsid w:val="00363B50"/>
    <w:rsid w:val="003641B7"/>
    <w:rsid w:val="003644E6"/>
    <w:rsid w:val="00365FF2"/>
    <w:rsid w:val="0036634E"/>
    <w:rsid w:val="00370E30"/>
    <w:rsid w:val="00377071"/>
    <w:rsid w:val="00377282"/>
    <w:rsid w:val="00377295"/>
    <w:rsid w:val="00382D02"/>
    <w:rsid w:val="00386104"/>
    <w:rsid w:val="00390557"/>
    <w:rsid w:val="0039266F"/>
    <w:rsid w:val="00395C3F"/>
    <w:rsid w:val="00396006"/>
    <w:rsid w:val="003A0BA4"/>
    <w:rsid w:val="003A3860"/>
    <w:rsid w:val="003A6468"/>
    <w:rsid w:val="003B0D56"/>
    <w:rsid w:val="003B7167"/>
    <w:rsid w:val="003C070E"/>
    <w:rsid w:val="003C24AC"/>
    <w:rsid w:val="003D65A6"/>
    <w:rsid w:val="003D75C1"/>
    <w:rsid w:val="003E0CFC"/>
    <w:rsid w:val="003E2F8C"/>
    <w:rsid w:val="003E6717"/>
    <w:rsid w:val="003E6F25"/>
    <w:rsid w:val="003E77F5"/>
    <w:rsid w:val="003E7D28"/>
    <w:rsid w:val="003F46B9"/>
    <w:rsid w:val="003F591B"/>
    <w:rsid w:val="00401947"/>
    <w:rsid w:val="0040352E"/>
    <w:rsid w:val="00404D46"/>
    <w:rsid w:val="00405104"/>
    <w:rsid w:val="004069A3"/>
    <w:rsid w:val="00412DF6"/>
    <w:rsid w:val="0042000E"/>
    <w:rsid w:val="00425555"/>
    <w:rsid w:val="00425F56"/>
    <w:rsid w:val="00426FA2"/>
    <w:rsid w:val="004326DA"/>
    <w:rsid w:val="0043331F"/>
    <w:rsid w:val="004337A0"/>
    <w:rsid w:val="004337B3"/>
    <w:rsid w:val="00437D9F"/>
    <w:rsid w:val="00442AB2"/>
    <w:rsid w:val="00442CC7"/>
    <w:rsid w:val="004432F0"/>
    <w:rsid w:val="00443616"/>
    <w:rsid w:val="004447F0"/>
    <w:rsid w:val="004460C3"/>
    <w:rsid w:val="00446768"/>
    <w:rsid w:val="00450695"/>
    <w:rsid w:val="004524DE"/>
    <w:rsid w:val="004535A3"/>
    <w:rsid w:val="00456B68"/>
    <w:rsid w:val="00460EFE"/>
    <w:rsid w:val="00462C93"/>
    <w:rsid w:val="004635A8"/>
    <w:rsid w:val="004637DB"/>
    <w:rsid w:val="004654DA"/>
    <w:rsid w:val="00471B49"/>
    <w:rsid w:val="0047605E"/>
    <w:rsid w:val="00476497"/>
    <w:rsid w:val="00482029"/>
    <w:rsid w:val="00486505"/>
    <w:rsid w:val="0048760E"/>
    <w:rsid w:val="00490D73"/>
    <w:rsid w:val="004930CE"/>
    <w:rsid w:val="00493A93"/>
    <w:rsid w:val="00494065"/>
    <w:rsid w:val="004A3BBD"/>
    <w:rsid w:val="004A58B9"/>
    <w:rsid w:val="004B48B4"/>
    <w:rsid w:val="004B499F"/>
    <w:rsid w:val="004B5193"/>
    <w:rsid w:val="004C4150"/>
    <w:rsid w:val="004D1492"/>
    <w:rsid w:val="004D1D79"/>
    <w:rsid w:val="004D5BB3"/>
    <w:rsid w:val="004E1EBD"/>
    <w:rsid w:val="004E3E46"/>
    <w:rsid w:val="004E764E"/>
    <w:rsid w:val="004F2AE3"/>
    <w:rsid w:val="004F2E00"/>
    <w:rsid w:val="004F776F"/>
    <w:rsid w:val="00506596"/>
    <w:rsid w:val="00506C8E"/>
    <w:rsid w:val="00507133"/>
    <w:rsid w:val="00525A93"/>
    <w:rsid w:val="00526A37"/>
    <w:rsid w:val="00536FEB"/>
    <w:rsid w:val="00541824"/>
    <w:rsid w:val="005523E1"/>
    <w:rsid w:val="00552EEE"/>
    <w:rsid w:val="00552F73"/>
    <w:rsid w:val="005624BC"/>
    <w:rsid w:val="00562AA9"/>
    <w:rsid w:val="005646E6"/>
    <w:rsid w:val="00566C00"/>
    <w:rsid w:val="00566CF5"/>
    <w:rsid w:val="00571DFB"/>
    <w:rsid w:val="0057398B"/>
    <w:rsid w:val="00577061"/>
    <w:rsid w:val="00577338"/>
    <w:rsid w:val="00581F69"/>
    <w:rsid w:val="0058254F"/>
    <w:rsid w:val="00592FC3"/>
    <w:rsid w:val="00595860"/>
    <w:rsid w:val="00596FD3"/>
    <w:rsid w:val="005A2223"/>
    <w:rsid w:val="005A5E3B"/>
    <w:rsid w:val="005A702F"/>
    <w:rsid w:val="005B3716"/>
    <w:rsid w:val="005B5077"/>
    <w:rsid w:val="005B5C4E"/>
    <w:rsid w:val="005B6FFF"/>
    <w:rsid w:val="005C13F7"/>
    <w:rsid w:val="005C57F7"/>
    <w:rsid w:val="005C7F09"/>
    <w:rsid w:val="005D0B6C"/>
    <w:rsid w:val="005D2188"/>
    <w:rsid w:val="005D376F"/>
    <w:rsid w:val="005E0751"/>
    <w:rsid w:val="005E1773"/>
    <w:rsid w:val="005E52F9"/>
    <w:rsid w:val="005E6635"/>
    <w:rsid w:val="005E73AF"/>
    <w:rsid w:val="005E74A7"/>
    <w:rsid w:val="005F2756"/>
    <w:rsid w:val="005F472E"/>
    <w:rsid w:val="005F4AB6"/>
    <w:rsid w:val="005F4DE5"/>
    <w:rsid w:val="005F5984"/>
    <w:rsid w:val="005F7563"/>
    <w:rsid w:val="00602578"/>
    <w:rsid w:val="0060621D"/>
    <w:rsid w:val="00606A5A"/>
    <w:rsid w:val="00606DFC"/>
    <w:rsid w:val="00610241"/>
    <w:rsid w:val="00614B87"/>
    <w:rsid w:val="006157A3"/>
    <w:rsid w:val="00620AC5"/>
    <w:rsid w:val="00620B19"/>
    <w:rsid w:val="00626ACA"/>
    <w:rsid w:val="0063247F"/>
    <w:rsid w:val="0063411E"/>
    <w:rsid w:val="0064103E"/>
    <w:rsid w:val="00641B53"/>
    <w:rsid w:val="00641FC9"/>
    <w:rsid w:val="0064426B"/>
    <w:rsid w:val="00644920"/>
    <w:rsid w:val="00646334"/>
    <w:rsid w:val="00647F74"/>
    <w:rsid w:val="0065328A"/>
    <w:rsid w:val="006535D1"/>
    <w:rsid w:val="0065426D"/>
    <w:rsid w:val="00655224"/>
    <w:rsid w:val="00657CFE"/>
    <w:rsid w:val="00657D1E"/>
    <w:rsid w:val="006644DB"/>
    <w:rsid w:val="00664746"/>
    <w:rsid w:val="00665C41"/>
    <w:rsid w:val="00665EB5"/>
    <w:rsid w:val="006721C5"/>
    <w:rsid w:val="006819A0"/>
    <w:rsid w:val="0068225C"/>
    <w:rsid w:val="00686D1E"/>
    <w:rsid w:val="006940FE"/>
    <w:rsid w:val="006945CD"/>
    <w:rsid w:val="006977CA"/>
    <w:rsid w:val="006B1430"/>
    <w:rsid w:val="006B3EF8"/>
    <w:rsid w:val="006B65AA"/>
    <w:rsid w:val="006B7D4F"/>
    <w:rsid w:val="006C2F64"/>
    <w:rsid w:val="006C620F"/>
    <w:rsid w:val="006C6FC7"/>
    <w:rsid w:val="006D158A"/>
    <w:rsid w:val="006F0179"/>
    <w:rsid w:val="006F3EAA"/>
    <w:rsid w:val="00700A85"/>
    <w:rsid w:val="00702F98"/>
    <w:rsid w:val="00706F41"/>
    <w:rsid w:val="007104FB"/>
    <w:rsid w:val="00716AD9"/>
    <w:rsid w:val="00723004"/>
    <w:rsid w:val="00726923"/>
    <w:rsid w:val="00737245"/>
    <w:rsid w:val="00737E2B"/>
    <w:rsid w:val="00743950"/>
    <w:rsid w:val="00744288"/>
    <w:rsid w:val="0074574E"/>
    <w:rsid w:val="007504EC"/>
    <w:rsid w:val="0075228C"/>
    <w:rsid w:val="00752BDA"/>
    <w:rsid w:val="007547B9"/>
    <w:rsid w:val="007554A4"/>
    <w:rsid w:val="00761983"/>
    <w:rsid w:val="00766BEA"/>
    <w:rsid w:val="00770FB8"/>
    <w:rsid w:val="00772888"/>
    <w:rsid w:val="0078359A"/>
    <w:rsid w:val="00784B97"/>
    <w:rsid w:val="007A1538"/>
    <w:rsid w:val="007A208D"/>
    <w:rsid w:val="007A3B58"/>
    <w:rsid w:val="007A44EA"/>
    <w:rsid w:val="007B3A01"/>
    <w:rsid w:val="007B5237"/>
    <w:rsid w:val="007C5BB8"/>
    <w:rsid w:val="007C65D8"/>
    <w:rsid w:val="007C7A89"/>
    <w:rsid w:val="007D00A0"/>
    <w:rsid w:val="007D0344"/>
    <w:rsid w:val="007D342B"/>
    <w:rsid w:val="007E0EE5"/>
    <w:rsid w:val="007F6A90"/>
    <w:rsid w:val="00805628"/>
    <w:rsid w:val="00811A64"/>
    <w:rsid w:val="00811CC1"/>
    <w:rsid w:val="00812897"/>
    <w:rsid w:val="008172E7"/>
    <w:rsid w:val="00817E3C"/>
    <w:rsid w:val="00821BD5"/>
    <w:rsid w:val="00824DC8"/>
    <w:rsid w:val="00831722"/>
    <w:rsid w:val="00831EC2"/>
    <w:rsid w:val="00833E77"/>
    <w:rsid w:val="00834E25"/>
    <w:rsid w:val="00835234"/>
    <w:rsid w:val="00835832"/>
    <w:rsid w:val="0084671C"/>
    <w:rsid w:val="00846823"/>
    <w:rsid w:val="00853BA9"/>
    <w:rsid w:val="008554B2"/>
    <w:rsid w:val="0085780E"/>
    <w:rsid w:val="008610A3"/>
    <w:rsid w:val="00863848"/>
    <w:rsid w:val="00865C5E"/>
    <w:rsid w:val="008661F6"/>
    <w:rsid w:val="00867920"/>
    <w:rsid w:val="00867B92"/>
    <w:rsid w:val="00872145"/>
    <w:rsid w:val="008733EE"/>
    <w:rsid w:val="008751F9"/>
    <w:rsid w:val="0087621B"/>
    <w:rsid w:val="00876462"/>
    <w:rsid w:val="0087684E"/>
    <w:rsid w:val="00881153"/>
    <w:rsid w:val="00883398"/>
    <w:rsid w:val="00884ADC"/>
    <w:rsid w:val="008917AC"/>
    <w:rsid w:val="008960DD"/>
    <w:rsid w:val="008A1E31"/>
    <w:rsid w:val="008B12F6"/>
    <w:rsid w:val="008B6300"/>
    <w:rsid w:val="008C0C17"/>
    <w:rsid w:val="008C1454"/>
    <w:rsid w:val="008C2354"/>
    <w:rsid w:val="008C58A4"/>
    <w:rsid w:val="008C6B45"/>
    <w:rsid w:val="008C6F02"/>
    <w:rsid w:val="008D0F7B"/>
    <w:rsid w:val="008D3082"/>
    <w:rsid w:val="008D4B32"/>
    <w:rsid w:val="008D59F9"/>
    <w:rsid w:val="008D6DD2"/>
    <w:rsid w:val="008E3322"/>
    <w:rsid w:val="008E69F1"/>
    <w:rsid w:val="008F5085"/>
    <w:rsid w:val="00904484"/>
    <w:rsid w:val="00905C5F"/>
    <w:rsid w:val="00906071"/>
    <w:rsid w:val="00921331"/>
    <w:rsid w:val="00932F71"/>
    <w:rsid w:val="009331BB"/>
    <w:rsid w:val="009376FF"/>
    <w:rsid w:val="0094422B"/>
    <w:rsid w:val="009451B5"/>
    <w:rsid w:val="00946597"/>
    <w:rsid w:val="0095188E"/>
    <w:rsid w:val="009522D2"/>
    <w:rsid w:val="009556E5"/>
    <w:rsid w:val="0095575E"/>
    <w:rsid w:val="00960659"/>
    <w:rsid w:val="00964129"/>
    <w:rsid w:val="0096664E"/>
    <w:rsid w:val="009666C1"/>
    <w:rsid w:val="00973960"/>
    <w:rsid w:val="009757BA"/>
    <w:rsid w:val="009803C3"/>
    <w:rsid w:val="00986155"/>
    <w:rsid w:val="00986190"/>
    <w:rsid w:val="009914BB"/>
    <w:rsid w:val="00997B32"/>
    <w:rsid w:val="009A1DF5"/>
    <w:rsid w:val="009A2747"/>
    <w:rsid w:val="009A4D5D"/>
    <w:rsid w:val="009A61CC"/>
    <w:rsid w:val="009A6E64"/>
    <w:rsid w:val="009B2DB0"/>
    <w:rsid w:val="009B36E2"/>
    <w:rsid w:val="009B7C66"/>
    <w:rsid w:val="009C1223"/>
    <w:rsid w:val="009C5CA9"/>
    <w:rsid w:val="009C6DA1"/>
    <w:rsid w:val="009D0BFB"/>
    <w:rsid w:val="009D1275"/>
    <w:rsid w:val="009E0F18"/>
    <w:rsid w:val="009E1B3C"/>
    <w:rsid w:val="009E23EF"/>
    <w:rsid w:val="009E61AD"/>
    <w:rsid w:val="009F0629"/>
    <w:rsid w:val="009F1EDA"/>
    <w:rsid w:val="009F1FA5"/>
    <w:rsid w:val="00A077CC"/>
    <w:rsid w:val="00A1010C"/>
    <w:rsid w:val="00A1551A"/>
    <w:rsid w:val="00A174C7"/>
    <w:rsid w:val="00A23734"/>
    <w:rsid w:val="00A23777"/>
    <w:rsid w:val="00A3766B"/>
    <w:rsid w:val="00A41549"/>
    <w:rsid w:val="00A47C68"/>
    <w:rsid w:val="00A50152"/>
    <w:rsid w:val="00A5180C"/>
    <w:rsid w:val="00A55F08"/>
    <w:rsid w:val="00A67647"/>
    <w:rsid w:val="00A70139"/>
    <w:rsid w:val="00A71290"/>
    <w:rsid w:val="00A72142"/>
    <w:rsid w:val="00A74AA3"/>
    <w:rsid w:val="00A76F3D"/>
    <w:rsid w:val="00A826DC"/>
    <w:rsid w:val="00A8483D"/>
    <w:rsid w:val="00A859E1"/>
    <w:rsid w:val="00A8616D"/>
    <w:rsid w:val="00A908FB"/>
    <w:rsid w:val="00A9104C"/>
    <w:rsid w:val="00A956F4"/>
    <w:rsid w:val="00AA1174"/>
    <w:rsid w:val="00AA1181"/>
    <w:rsid w:val="00AA1403"/>
    <w:rsid w:val="00AA3007"/>
    <w:rsid w:val="00AA42F1"/>
    <w:rsid w:val="00AB314B"/>
    <w:rsid w:val="00AB5849"/>
    <w:rsid w:val="00AB62CE"/>
    <w:rsid w:val="00AC5167"/>
    <w:rsid w:val="00AC5448"/>
    <w:rsid w:val="00AC7D40"/>
    <w:rsid w:val="00AC7DDE"/>
    <w:rsid w:val="00AD1B43"/>
    <w:rsid w:val="00AD2466"/>
    <w:rsid w:val="00AD6972"/>
    <w:rsid w:val="00AD704E"/>
    <w:rsid w:val="00AE2A3B"/>
    <w:rsid w:val="00AE4AA5"/>
    <w:rsid w:val="00AE731B"/>
    <w:rsid w:val="00AF0D61"/>
    <w:rsid w:val="00AF5F27"/>
    <w:rsid w:val="00AF769C"/>
    <w:rsid w:val="00AF78EC"/>
    <w:rsid w:val="00B02C33"/>
    <w:rsid w:val="00B051AC"/>
    <w:rsid w:val="00B05944"/>
    <w:rsid w:val="00B05BEF"/>
    <w:rsid w:val="00B066AA"/>
    <w:rsid w:val="00B06D53"/>
    <w:rsid w:val="00B07376"/>
    <w:rsid w:val="00B127F6"/>
    <w:rsid w:val="00B13549"/>
    <w:rsid w:val="00B16318"/>
    <w:rsid w:val="00B17A83"/>
    <w:rsid w:val="00B23546"/>
    <w:rsid w:val="00B25ECD"/>
    <w:rsid w:val="00B31D98"/>
    <w:rsid w:val="00B35452"/>
    <w:rsid w:val="00B359A4"/>
    <w:rsid w:val="00B40033"/>
    <w:rsid w:val="00B4301E"/>
    <w:rsid w:val="00B43901"/>
    <w:rsid w:val="00B444C3"/>
    <w:rsid w:val="00B45529"/>
    <w:rsid w:val="00B47217"/>
    <w:rsid w:val="00B47C92"/>
    <w:rsid w:val="00B512E3"/>
    <w:rsid w:val="00B51857"/>
    <w:rsid w:val="00B53763"/>
    <w:rsid w:val="00B54AF4"/>
    <w:rsid w:val="00B62A60"/>
    <w:rsid w:val="00B70E0B"/>
    <w:rsid w:val="00B73F2A"/>
    <w:rsid w:val="00B7657E"/>
    <w:rsid w:val="00B8228F"/>
    <w:rsid w:val="00B86411"/>
    <w:rsid w:val="00B95387"/>
    <w:rsid w:val="00B955E4"/>
    <w:rsid w:val="00BA0EC7"/>
    <w:rsid w:val="00BA1352"/>
    <w:rsid w:val="00BA5C7E"/>
    <w:rsid w:val="00BA5E71"/>
    <w:rsid w:val="00BA60B7"/>
    <w:rsid w:val="00BB3224"/>
    <w:rsid w:val="00BB3BC9"/>
    <w:rsid w:val="00BB549F"/>
    <w:rsid w:val="00BC0584"/>
    <w:rsid w:val="00BC0A25"/>
    <w:rsid w:val="00BC26E8"/>
    <w:rsid w:val="00BC379C"/>
    <w:rsid w:val="00BC4FD8"/>
    <w:rsid w:val="00BC5AA8"/>
    <w:rsid w:val="00BD0851"/>
    <w:rsid w:val="00BD3324"/>
    <w:rsid w:val="00BD6A7C"/>
    <w:rsid w:val="00BE3511"/>
    <w:rsid w:val="00BE3C2A"/>
    <w:rsid w:val="00BF03AF"/>
    <w:rsid w:val="00BF317D"/>
    <w:rsid w:val="00BF32EB"/>
    <w:rsid w:val="00BF43E3"/>
    <w:rsid w:val="00C02C41"/>
    <w:rsid w:val="00C11A96"/>
    <w:rsid w:val="00C12ED4"/>
    <w:rsid w:val="00C21BD1"/>
    <w:rsid w:val="00C26B78"/>
    <w:rsid w:val="00C36FCC"/>
    <w:rsid w:val="00C37B3C"/>
    <w:rsid w:val="00C43869"/>
    <w:rsid w:val="00C45600"/>
    <w:rsid w:val="00C52436"/>
    <w:rsid w:val="00C53155"/>
    <w:rsid w:val="00C555DF"/>
    <w:rsid w:val="00C5653A"/>
    <w:rsid w:val="00C60698"/>
    <w:rsid w:val="00C61E88"/>
    <w:rsid w:val="00C661B4"/>
    <w:rsid w:val="00C7381C"/>
    <w:rsid w:val="00C747A9"/>
    <w:rsid w:val="00C75C53"/>
    <w:rsid w:val="00C77360"/>
    <w:rsid w:val="00C841C2"/>
    <w:rsid w:val="00C911C2"/>
    <w:rsid w:val="00C9354D"/>
    <w:rsid w:val="00C93848"/>
    <w:rsid w:val="00C95B23"/>
    <w:rsid w:val="00CA0973"/>
    <w:rsid w:val="00CA681A"/>
    <w:rsid w:val="00CB031F"/>
    <w:rsid w:val="00CB1FFD"/>
    <w:rsid w:val="00CB6F21"/>
    <w:rsid w:val="00CC280D"/>
    <w:rsid w:val="00CC4631"/>
    <w:rsid w:val="00CD0F3A"/>
    <w:rsid w:val="00CD21A2"/>
    <w:rsid w:val="00CD2E6D"/>
    <w:rsid w:val="00CD33BE"/>
    <w:rsid w:val="00CD7404"/>
    <w:rsid w:val="00CE1AC3"/>
    <w:rsid w:val="00CE22B2"/>
    <w:rsid w:val="00CE30BF"/>
    <w:rsid w:val="00CE4388"/>
    <w:rsid w:val="00CF5B98"/>
    <w:rsid w:val="00D01744"/>
    <w:rsid w:val="00D01CD1"/>
    <w:rsid w:val="00D0246A"/>
    <w:rsid w:val="00D05CA9"/>
    <w:rsid w:val="00D11990"/>
    <w:rsid w:val="00D12AD5"/>
    <w:rsid w:val="00D162F3"/>
    <w:rsid w:val="00D16A3C"/>
    <w:rsid w:val="00D26FC8"/>
    <w:rsid w:val="00D33CEA"/>
    <w:rsid w:val="00D34018"/>
    <w:rsid w:val="00D34F83"/>
    <w:rsid w:val="00D4091D"/>
    <w:rsid w:val="00D420B8"/>
    <w:rsid w:val="00D43A78"/>
    <w:rsid w:val="00D469B9"/>
    <w:rsid w:val="00D47187"/>
    <w:rsid w:val="00D52B4C"/>
    <w:rsid w:val="00D62F22"/>
    <w:rsid w:val="00D64D30"/>
    <w:rsid w:val="00D66503"/>
    <w:rsid w:val="00D66F2A"/>
    <w:rsid w:val="00D73415"/>
    <w:rsid w:val="00D7558B"/>
    <w:rsid w:val="00D77C33"/>
    <w:rsid w:val="00D846B2"/>
    <w:rsid w:val="00D84CDC"/>
    <w:rsid w:val="00D87B62"/>
    <w:rsid w:val="00D904A1"/>
    <w:rsid w:val="00D92C5E"/>
    <w:rsid w:val="00D96E91"/>
    <w:rsid w:val="00DA436F"/>
    <w:rsid w:val="00DA7309"/>
    <w:rsid w:val="00DB10D2"/>
    <w:rsid w:val="00DB3947"/>
    <w:rsid w:val="00DC2C03"/>
    <w:rsid w:val="00DC4C52"/>
    <w:rsid w:val="00DC5EB6"/>
    <w:rsid w:val="00DD05A9"/>
    <w:rsid w:val="00DD186C"/>
    <w:rsid w:val="00DD29D8"/>
    <w:rsid w:val="00DD329F"/>
    <w:rsid w:val="00DD4603"/>
    <w:rsid w:val="00DD5366"/>
    <w:rsid w:val="00DD5525"/>
    <w:rsid w:val="00DD5893"/>
    <w:rsid w:val="00DE1A52"/>
    <w:rsid w:val="00DE5537"/>
    <w:rsid w:val="00DF1AC8"/>
    <w:rsid w:val="00DF2560"/>
    <w:rsid w:val="00DF2DF2"/>
    <w:rsid w:val="00DF4EA2"/>
    <w:rsid w:val="00E06788"/>
    <w:rsid w:val="00E07136"/>
    <w:rsid w:val="00E11C3A"/>
    <w:rsid w:val="00E11F49"/>
    <w:rsid w:val="00E137E6"/>
    <w:rsid w:val="00E13963"/>
    <w:rsid w:val="00E143EB"/>
    <w:rsid w:val="00E16E8D"/>
    <w:rsid w:val="00E20128"/>
    <w:rsid w:val="00E203F7"/>
    <w:rsid w:val="00E21815"/>
    <w:rsid w:val="00E237E1"/>
    <w:rsid w:val="00E26BFD"/>
    <w:rsid w:val="00E26F7F"/>
    <w:rsid w:val="00E327CE"/>
    <w:rsid w:val="00E338B7"/>
    <w:rsid w:val="00E34B5A"/>
    <w:rsid w:val="00E34B75"/>
    <w:rsid w:val="00E361E1"/>
    <w:rsid w:val="00E4442A"/>
    <w:rsid w:val="00E46A82"/>
    <w:rsid w:val="00E52FEC"/>
    <w:rsid w:val="00E567B6"/>
    <w:rsid w:val="00E57063"/>
    <w:rsid w:val="00E57DCE"/>
    <w:rsid w:val="00E6389C"/>
    <w:rsid w:val="00E67E12"/>
    <w:rsid w:val="00E816D2"/>
    <w:rsid w:val="00E93D79"/>
    <w:rsid w:val="00E94D70"/>
    <w:rsid w:val="00EA4600"/>
    <w:rsid w:val="00EB5BB5"/>
    <w:rsid w:val="00EC078B"/>
    <w:rsid w:val="00EC0E11"/>
    <w:rsid w:val="00ED5E93"/>
    <w:rsid w:val="00ED7168"/>
    <w:rsid w:val="00EE1475"/>
    <w:rsid w:val="00EE3DEA"/>
    <w:rsid w:val="00EF4002"/>
    <w:rsid w:val="00EF4D3E"/>
    <w:rsid w:val="00EF6282"/>
    <w:rsid w:val="00F03527"/>
    <w:rsid w:val="00F03D39"/>
    <w:rsid w:val="00F063F7"/>
    <w:rsid w:val="00F14DA2"/>
    <w:rsid w:val="00F16A3E"/>
    <w:rsid w:val="00F20634"/>
    <w:rsid w:val="00F237ED"/>
    <w:rsid w:val="00F261BF"/>
    <w:rsid w:val="00F2668A"/>
    <w:rsid w:val="00F26ECF"/>
    <w:rsid w:val="00F311A2"/>
    <w:rsid w:val="00F31B60"/>
    <w:rsid w:val="00F43F13"/>
    <w:rsid w:val="00F444F8"/>
    <w:rsid w:val="00F558F2"/>
    <w:rsid w:val="00F60FF0"/>
    <w:rsid w:val="00F61EAF"/>
    <w:rsid w:val="00F6656E"/>
    <w:rsid w:val="00F73771"/>
    <w:rsid w:val="00F74BA5"/>
    <w:rsid w:val="00F7515D"/>
    <w:rsid w:val="00F75334"/>
    <w:rsid w:val="00F80CBC"/>
    <w:rsid w:val="00F82F37"/>
    <w:rsid w:val="00F87848"/>
    <w:rsid w:val="00F910E0"/>
    <w:rsid w:val="00F91148"/>
    <w:rsid w:val="00F91FBD"/>
    <w:rsid w:val="00F94D2A"/>
    <w:rsid w:val="00F95EC0"/>
    <w:rsid w:val="00FA289B"/>
    <w:rsid w:val="00FB050A"/>
    <w:rsid w:val="00FB2B5D"/>
    <w:rsid w:val="00FB5200"/>
    <w:rsid w:val="00FC138C"/>
    <w:rsid w:val="00FC1997"/>
    <w:rsid w:val="00FD04CE"/>
    <w:rsid w:val="00FD21D5"/>
    <w:rsid w:val="00FD2438"/>
    <w:rsid w:val="00FD3B28"/>
    <w:rsid w:val="00FD4F02"/>
    <w:rsid w:val="00FD5C7E"/>
    <w:rsid w:val="00FE0306"/>
    <w:rsid w:val="00FE347E"/>
    <w:rsid w:val="00FE3FD0"/>
    <w:rsid w:val="00FE4185"/>
    <w:rsid w:val="00FF156C"/>
    <w:rsid w:val="00FF35D6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33470D"/>
  <w15:docId w15:val="{A190FD5A-32CD-430C-B69B-31F11912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aliases w:val="Fließtext"/>
    <w:qFormat/>
    <w:rsid w:val="0066627A"/>
    <w:rPr>
      <w:rFonts w:ascii="Helvetica" w:eastAsia="Times" w:hAnsi="Helvetica"/>
      <w:sz w:val="22"/>
    </w:rPr>
  </w:style>
  <w:style w:type="paragraph" w:styleId="Cmsor1">
    <w:name w:val="heading 1"/>
    <w:aliases w:val="Head"/>
    <w:basedOn w:val="Norml"/>
    <w:next w:val="Norml"/>
    <w:link w:val="Cmsor1Char"/>
    <w:qFormat/>
    <w:rsid w:val="00C37B3C"/>
    <w:pPr>
      <w:spacing w:line="360" w:lineRule="auto"/>
      <w:ind w:right="21"/>
      <w:outlineLvl w:val="0"/>
    </w:pPr>
    <w:rPr>
      <w:rFonts w:ascii="Arial" w:hAnsi="Arial" w:cs="Arial"/>
      <w:b/>
      <w:noProof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resseinfoUnterberschrift">
    <w:name w:val="Presseinfo Unterüberschrift"/>
    <w:basedOn w:val="Norml"/>
    <w:rsid w:val="0066627A"/>
    <w:pPr>
      <w:keepNext/>
      <w:spacing w:after="400" w:line="360" w:lineRule="auto"/>
      <w:outlineLvl w:val="0"/>
    </w:pPr>
    <w:rPr>
      <w:rFonts w:ascii="Arial" w:eastAsia="Times New Roman" w:hAnsi="Arial"/>
      <w:b/>
      <w:color w:val="000000"/>
      <w:kern w:val="32"/>
      <w:sz w:val="24"/>
    </w:rPr>
  </w:style>
  <w:style w:type="paragraph" w:styleId="lfej">
    <w:name w:val="header"/>
    <w:basedOn w:val="Norml"/>
    <w:link w:val="lfejChar"/>
    <w:uiPriority w:val="99"/>
    <w:rsid w:val="00CC11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CC117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C1177"/>
  </w:style>
  <w:style w:type="character" w:styleId="Hiperhivatkozs">
    <w:name w:val="Hyperlink"/>
    <w:rsid w:val="00D47187"/>
    <w:rPr>
      <w:color w:val="666666"/>
      <w:u w:val="single"/>
    </w:rPr>
  </w:style>
  <w:style w:type="character" w:customStyle="1" w:styleId="lfejChar">
    <w:name w:val="Élőfej Char"/>
    <w:link w:val="lfej"/>
    <w:uiPriority w:val="99"/>
    <w:rsid w:val="009A61CC"/>
    <w:rPr>
      <w:rFonts w:ascii="Helvetica" w:eastAsia="Times" w:hAnsi="Helvetica"/>
      <w:sz w:val="22"/>
    </w:rPr>
  </w:style>
  <w:style w:type="paragraph" w:customStyle="1" w:styleId="CCCopytext">
    <w:name w:val="CC Copytext"/>
    <w:basedOn w:val="Norml"/>
    <w:autoRedefine/>
    <w:uiPriority w:val="99"/>
    <w:rsid w:val="009A61CC"/>
    <w:pPr>
      <w:spacing w:after="280" w:line="280" w:lineRule="exact"/>
    </w:pPr>
    <w:rPr>
      <w:rFonts w:ascii="Arial" w:eastAsia="MS Mincho" w:hAnsi="Arial" w:cs="Arial"/>
      <w:noProof/>
      <w:sz w:val="18"/>
      <w:szCs w:val="18"/>
    </w:rPr>
  </w:style>
  <w:style w:type="character" w:styleId="Kiemels">
    <w:name w:val="Emphasis"/>
    <w:aliases w:val="Kopf"/>
    <w:uiPriority w:val="20"/>
    <w:qFormat/>
    <w:rsid w:val="00C37B3C"/>
    <w:rPr>
      <w:rFonts w:ascii="Arial" w:hAnsi="Arial" w:cs="Arial"/>
      <w:b/>
      <w:color w:val="7F7F7F"/>
    </w:rPr>
  </w:style>
  <w:style w:type="character" w:styleId="Jegyzethivatkozs">
    <w:name w:val="annotation reference"/>
    <w:rsid w:val="000576F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576FD"/>
    <w:rPr>
      <w:sz w:val="20"/>
    </w:rPr>
  </w:style>
  <w:style w:type="character" w:customStyle="1" w:styleId="JegyzetszvegChar">
    <w:name w:val="Jegyzetszöveg Char"/>
    <w:link w:val="Jegyzetszveg"/>
    <w:rsid w:val="000576FD"/>
    <w:rPr>
      <w:rFonts w:ascii="Helvetica" w:eastAsia="Times" w:hAnsi="Helvetica"/>
    </w:rPr>
  </w:style>
  <w:style w:type="paragraph" w:styleId="Megjegyzstrgya">
    <w:name w:val="annotation subject"/>
    <w:basedOn w:val="Jegyzetszveg"/>
    <w:next w:val="Jegyzetszveg"/>
    <w:link w:val="MegjegyzstrgyaChar"/>
    <w:rsid w:val="000576FD"/>
    <w:rPr>
      <w:b/>
      <w:bCs/>
    </w:rPr>
  </w:style>
  <w:style w:type="character" w:customStyle="1" w:styleId="MegjegyzstrgyaChar">
    <w:name w:val="Megjegyzés tárgya Char"/>
    <w:link w:val="Megjegyzstrgya"/>
    <w:rsid w:val="000576FD"/>
    <w:rPr>
      <w:rFonts w:ascii="Helvetica" w:eastAsia="Times" w:hAnsi="Helvetica"/>
      <w:b/>
      <w:bCs/>
    </w:rPr>
  </w:style>
  <w:style w:type="paragraph" w:styleId="Buborkszveg">
    <w:name w:val="Balloon Text"/>
    <w:basedOn w:val="Norml"/>
    <w:link w:val="BuborkszvegChar"/>
    <w:rsid w:val="000576FD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0576FD"/>
    <w:rPr>
      <w:rFonts w:ascii="Tahoma" w:eastAsia="Times" w:hAnsi="Tahoma" w:cs="Tahoma"/>
      <w:sz w:val="16"/>
      <w:szCs w:val="16"/>
    </w:rPr>
  </w:style>
  <w:style w:type="character" w:styleId="Mrltotthiperhivatkozs">
    <w:name w:val="FollowedHyperlink"/>
    <w:rsid w:val="00DD05A9"/>
    <w:rPr>
      <w:color w:val="800080"/>
      <w:u w:val="single"/>
    </w:rPr>
  </w:style>
  <w:style w:type="character" w:customStyle="1" w:styleId="Cmsor1Char">
    <w:name w:val="Címsor 1 Char"/>
    <w:aliases w:val="Head Char"/>
    <w:basedOn w:val="Bekezdsalapbettpusa"/>
    <w:link w:val="Cmsor1"/>
    <w:rsid w:val="00C37B3C"/>
    <w:rPr>
      <w:rFonts w:ascii="Arial" w:eastAsia="Times" w:hAnsi="Arial" w:cs="Arial"/>
      <w:b/>
      <w:noProof/>
      <w:sz w:val="24"/>
      <w:lang w:eastAsia="en-US"/>
    </w:rPr>
  </w:style>
  <w:style w:type="paragraph" w:styleId="Alcm">
    <w:name w:val="Subtitle"/>
    <w:aliases w:val="Subhead"/>
    <w:basedOn w:val="Norml"/>
    <w:next w:val="Norml"/>
    <w:link w:val="AlcmChar"/>
    <w:qFormat/>
    <w:rsid w:val="00C37B3C"/>
    <w:pPr>
      <w:spacing w:line="360" w:lineRule="auto"/>
      <w:ind w:right="23"/>
    </w:pPr>
    <w:rPr>
      <w:rFonts w:ascii="Arial" w:hAnsi="Arial" w:cs="Arial"/>
      <w:b/>
      <w:sz w:val="20"/>
    </w:rPr>
  </w:style>
  <w:style w:type="character" w:customStyle="1" w:styleId="AlcmChar">
    <w:name w:val="Alcím Char"/>
    <w:aliases w:val="Subhead Char"/>
    <w:basedOn w:val="Bekezdsalapbettpusa"/>
    <w:link w:val="Alcm"/>
    <w:rsid w:val="00C37B3C"/>
    <w:rPr>
      <w:rFonts w:ascii="Arial" w:eastAsia="Times" w:hAnsi="Arial" w:cs="Arial"/>
      <w:b/>
    </w:rPr>
  </w:style>
  <w:style w:type="character" w:styleId="Kiemels2">
    <w:name w:val="Strong"/>
    <w:basedOn w:val="Bekezdsalapbettpusa"/>
    <w:uiPriority w:val="22"/>
    <w:qFormat/>
    <w:rsid w:val="00C37B3C"/>
    <w:rPr>
      <w:rFonts w:ascii="Arial" w:hAnsi="Arial" w:cs="Arial"/>
      <w:b/>
      <w:bCs/>
      <w:sz w:val="20"/>
    </w:rPr>
  </w:style>
  <w:style w:type="paragraph" w:styleId="Nincstrkz">
    <w:name w:val="No Spacing"/>
    <w:aliases w:val="Zwischenhead"/>
    <w:basedOn w:val="Norml"/>
    <w:uiPriority w:val="1"/>
    <w:qFormat/>
    <w:rsid w:val="00C37B3C"/>
    <w:pPr>
      <w:spacing w:line="360" w:lineRule="auto"/>
      <w:jc w:val="both"/>
    </w:pPr>
    <w:rPr>
      <w:rFonts w:ascii="Arial" w:hAnsi="Arial" w:cs="Arial"/>
      <w:b/>
      <w:bCs/>
      <w:color w:val="000000"/>
      <w:sz w:val="20"/>
    </w:rPr>
  </w:style>
  <w:style w:type="character" w:styleId="Finomkiemels">
    <w:name w:val="Subtle Emphasis"/>
    <w:aliases w:val="Marginalspalte"/>
    <w:uiPriority w:val="19"/>
    <w:qFormat/>
    <w:rsid w:val="00C37B3C"/>
    <w:rPr>
      <w:rFonts w:ascii="Arial" w:hAnsi="Arial" w:cs="Arial"/>
      <w:color w:val="808080"/>
      <w:sz w:val="16"/>
      <w:szCs w:val="16"/>
    </w:rPr>
  </w:style>
  <w:style w:type="character" w:styleId="Erskiemels">
    <w:name w:val="Intense Emphasis"/>
    <w:aliases w:val="Kursiv"/>
    <w:uiPriority w:val="21"/>
    <w:qFormat/>
    <w:rsid w:val="00C37B3C"/>
    <w:rPr>
      <w:rFonts w:ascii="Arial" w:hAnsi="Arial" w:cs="Arial"/>
      <w:i/>
      <w:color w:val="000000"/>
      <w:sz w:val="20"/>
    </w:rPr>
  </w:style>
  <w:style w:type="paragraph" w:styleId="Idzet">
    <w:name w:val="Quote"/>
    <w:aliases w:val="Abbinder Fett"/>
    <w:basedOn w:val="Norml"/>
    <w:next w:val="Norml"/>
    <w:link w:val="IdzetChar"/>
    <w:uiPriority w:val="29"/>
    <w:qFormat/>
    <w:rsid w:val="00C37B3C"/>
    <w:pPr>
      <w:spacing w:line="360" w:lineRule="auto"/>
    </w:pPr>
    <w:rPr>
      <w:rFonts w:ascii="Arial" w:hAnsi="Arial"/>
      <w:b/>
      <w:sz w:val="18"/>
      <w:szCs w:val="18"/>
    </w:rPr>
  </w:style>
  <w:style w:type="character" w:customStyle="1" w:styleId="IdzetChar">
    <w:name w:val="Idézet Char"/>
    <w:aliases w:val="Abbinder Fett Char"/>
    <w:basedOn w:val="Bekezdsalapbettpusa"/>
    <w:link w:val="Idzet"/>
    <w:uiPriority w:val="29"/>
    <w:rsid w:val="00C37B3C"/>
    <w:rPr>
      <w:rFonts w:ascii="Arial" w:eastAsia="Times" w:hAnsi="Arial"/>
      <w:b/>
      <w:sz w:val="18"/>
      <w:szCs w:val="18"/>
    </w:rPr>
  </w:style>
  <w:style w:type="paragraph" w:styleId="Kiemeltidzet">
    <w:name w:val="Intense Quote"/>
    <w:aliases w:val="Abbinder Fließtext"/>
    <w:basedOn w:val="CCCopytext"/>
    <w:next w:val="Norml"/>
    <w:link w:val="KiemeltidzetChar"/>
    <w:uiPriority w:val="30"/>
    <w:qFormat/>
    <w:rsid w:val="00C37B3C"/>
  </w:style>
  <w:style w:type="character" w:customStyle="1" w:styleId="KiemeltidzetChar">
    <w:name w:val="Kiemelt idézet Char"/>
    <w:aliases w:val="Abbinder Fließtext Char"/>
    <w:basedOn w:val="Bekezdsalapbettpusa"/>
    <w:link w:val="Kiemeltidzet"/>
    <w:uiPriority w:val="30"/>
    <w:rsid w:val="00C37B3C"/>
    <w:rPr>
      <w:rFonts w:ascii="Arial" w:eastAsia="MS Mincho" w:hAnsi="Arial" w:cs="Arial"/>
      <w:noProof/>
      <w:sz w:val="18"/>
      <w:szCs w:val="18"/>
    </w:rPr>
  </w:style>
  <w:style w:type="character" w:styleId="Finomhivatkozs">
    <w:name w:val="Subtle Reference"/>
    <w:aliases w:val="Abbinder Kontakt"/>
    <w:uiPriority w:val="31"/>
    <w:qFormat/>
    <w:rsid w:val="0001400F"/>
    <w:rPr>
      <w:rFonts w:ascii="Arial" w:hAnsi="Arial" w:cs="Arial"/>
      <w:sz w:val="18"/>
      <w:szCs w:val="18"/>
      <w:lang w:val="de-DE"/>
    </w:rPr>
  </w:style>
  <w:style w:type="character" w:styleId="Ershivatkozs">
    <w:name w:val="Intense Reference"/>
    <w:aliases w:val="Seitenzahlen"/>
    <w:basedOn w:val="Oldalszm"/>
    <w:uiPriority w:val="32"/>
    <w:qFormat/>
    <w:rsid w:val="0001400F"/>
    <w:rPr>
      <w:sz w:val="20"/>
    </w:rPr>
  </w:style>
  <w:style w:type="character" w:styleId="Knyvcme">
    <w:name w:val="Book Title"/>
    <w:aliases w:val="Link"/>
    <w:basedOn w:val="Bekezdsalapbettpusa"/>
    <w:uiPriority w:val="33"/>
    <w:rsid w:val="0001400F"/>
    <w:rPr>
      <w:b/>
      <w:bCs/>
      <w:smallCaps/>
      <w:spacing w:val="5"/>
    </w:rPr>
  </w:style>
  <w:style w:type="table" w:styleId="Rcsostblzat">
    <w:name w:val="Table Grid"/>
    <w:basedOn w:val="Normltblzat"/>
    <w:rsid w:val="00BE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whnung1">
    <w:name w:val="Erwähnung1"/>
    <w:basedOn w:val="Bekezdsalapbettpusa"/>
    <w:uiPriority w:val="99"/>
    <w:semiHidden/>
    <w:unhideWhenUsed/>
    <w:rsid w:val="005F4AB6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Bekezdsalapbettpusa"/>
    <w:uiPriority w:val="99"/>
    <w:semiHidden/>
    <w:unhideWhenUsed/>
    <w:rsid w:val="00AF5F27"/>
    <w:rPr>
      <w:color w:val="808080"/>
      <w:shd w:val="clear" w:color="auto" w:fill="E6E6E6"/>
    </w:rPr>
  </w:style>
  <w:style w:type="paragraph" w:styleId="Listaszerbekezds">
    <w:name w:val="List Paragraph"/>
    <w:basedOn w:val="Norml"/>
    <w:uiPriority w:val="34"/>
    <w:rsid w:val="00AF5F27"/>
    <w:pPr>
      <w:ind w:left="720"/>
      <w:contextualSpacing/>
    </w:pPr>
  </w:style>
  <w:style w:type="table" w:customStyle="1" w:styleId="PlainTable11">
    <w:name w:val="Plain Table 11"/>
    <w:basedOn w:val="Normltblzat"/>
    <w:uiPriority w:val="41"/>
    <w:rsid w:val="00AF5F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Vltozat">
    <w:name w:val="Revision"/>
    <w:hidden/>
    <w:uiPriority w:val="99"/>
    <w:semiHidden/>
    <w:rsid w:val="00B70E0B"/>
    <w:rPr>
      <w:rFonts w:ascii="Helvetica" w:eastAsia="Times" w:hAnsi="Helvetica"/>
      <w:sz w:val="22"/>
    </w:rPr>
  </w:style>
  <w:style w:type="paragraph" w:styleId="NormlWeb">
    <w:name w:val="Normal (Web)"/>
    <w:basedOn w:val="Norml"/>
    <w:uiPriority w:val="99"/>
    <w:unhideWhenUsed/>
    <w:rsid w:val="005624BC"/>
    <w:rPr>
      <w:rFonts w:ascii="Times New Roman" w:eastAsia="Times New Roman" w:hAnsi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1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32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4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42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abo.com/de/de/info/aktuell/presse" TargetMode="External"/><Relationship Id="rId13" Type="http://schemas.openxmlformats.org/officeDocument/2006/relationships/hyperlink" Target="http://www.metabo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dless-alliance-system.d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.liebegott@prebena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metabo@cc-stuttgart.de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c-stuttgart.de/presseportal/category/kunden/metabohttps:/www.cc-stuttgart.de/presseportal/category/kunden/metabo" TargetMode="External"/><Relationship Id="rId14" Type="http://schemas.openxmlformats.org/officeDocument/2006/relationships/hyperlink" Target="mailto:cbucher@metabo.d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79F76-8401-4704-A617-4284D96E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1555</Words>
  <Characters>10733</Characters>
  <Application>Microsoft Office Word</Application>
  <DocSecurity>0</DocSecurity>
  <Lines>89</Lines>
  <Paragraphs>24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Metabo</vt:lpstr>
      <vt:lpstr>Metabo</vt:lpstr>
      <vt:lpstr>Metabo</vt:lpstr>
    </vt:vector>
  </TitlesOfParts>
  <Company>Linnigpublic GmbH</Company>
  <LinksUpToDate>false</LinksUpToDate>
  <CharactersWithSpaces>12264</CharactersWithSpaces>
  <SharedDoc>false</SharedDoc>
  <HLinks>
    <vt:vector size="36" baseType="variant">
      <vt:variant>
        <vt:i4>8257628</vt:i4>
      </vt:variant>
      <vt:variant>
        <vt:i4>15</vt:i4>
      </vt:variant>
      <vt:variant>
        <vt:i4>0</vt:i4>
      </vt:variant>
      <vt:variant>
        <vt:i4>5</vt:i4>
      </vt:variant>
      <vt:variant>
        <vt:lpwstr>mailto:vetter@postamt.cc</vt:lpwstr>
      </vt:variant>
      <vt:variant>
        <vt:lpwstr/>
      </vt:variant>
      <vt:variant>
        <vt:i4>6160481</vt:i4>
      </vt:variant>
      <vt:variant>
        <vt:i4>12</vt:i4>
      </vt:variant>
      <vt:variant>
        <vt:i4>0</vt:i4>
      </vt:variant>
      <vt:variant>
        <vt:i4>5</vt:i4>
      </vt:variant>
      <vt:variant>
        <vt:lpwstr>mailto:cbucher@metabo.de</vt:lpwstr>
      </vt:variant>
      <vt:variant>
        <vt:lpwstr/>
      </vt:variant>
      <vt:variant>
        <vt:i4>7077977</vt:i4>
      </vt:variant>
      <vt:variant>
        <vt:i4>9</vt:i4>
      </vt:variant>
      <vt:variant>
        <vt:i4>0</vt:i4>
      </vt:variant>
      <vt:variant>
        <vt:i4>5</vt:i4>
      </vt:variant>
      <vt:variant>
        <vt:lpwstr>mailto:heinz@postamt.cc</vt:lpwstr>
      </vt:variant>
      <vt:variant>
        <vt:lpwstr/>
      </vt:variant>
      <vt:variant>
        <vt:i4>2359326</vt:i4>
      </vt:variant>
      <vt:variant>
        <vt:i4>6</vt:i4>
      </vt:variant>
      <vt:variant>
        <vt:i4>0</vt:i4>
      </vt:variant>
      <vt:variant>
        <vt:i4>5</vt:i4>
      </vt:variant>
      <vt:variant>
        <vt:lpwstr>mailto:ptoischer@metabo.de</vt:lpwstr>
      </vt:variant>
      <vt:variant>
        <vt:lpwstr/>
      </vt:variant>
      <vt:variant>
        <vt:i4>7864419</vt:i4>
      </vt:variant>
      <vt:variant>
        <vt:i4>3</vt:i4>
      </vt:variant>
      <vt:variant>
        <vt:i4>0</vt:i4>
      </vt:variant>
      <vt:variant>
        <vt:i4>5</vt:i4>
      </vt:variant>
      <vt:variant>
        <vt:lpwstr>http://www.presseforum.cc/</vt:lpwstr>
      </vt:variant>
      <vt:variant>
        <vt:lpwstr/>
      </vt:variant>
      <vt:variant>
        <vt:i4>2162733</vt:i4>
      </vt:variant>
      <vt:variant>
        <vt:i4>0</vt:i4>
      </vt:variant>
      <vt:variant>
        <vt:i4>0</vt:i4>
      </vt:variant>
      <vt:variant>
        <vt:i4>5</vt:i4>
      </vt:variant>
      <vt:variant>
        <vt:lpwstr>http://newsroom.metabo.de/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Metabo</dc:title>
  <dc:creator>Marie Hertfelder</dc:creator>
  <cp:lastModifiedBy>Gubek, Jozsef (HU)</cp:lastModifiedBy>
  <cp:revision>2</cp:revision>
  <cp:lastPrinted>2018-10-23T12:58:00Z</cp:lastPrinted>
  <dcterms:created xsi:type="dcterms:W3CDTF">2020-02-24T10:05:00Z</dcterms:created>
  <dcterms:modified xsi:type="dcterms:W3CDTF">2020-02-24T10:05:00Z</dcterms:modified>
</cp:coreProperties>
</file>